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14" w:rsidRPr="00D9010B" w:rsidRDefault="00745414" w:rsidP="00745414">
      <w:pPr>
        <w:jc w:val="both"/>
        <w:rPr>
          <w:rFonts w:ascii="Times New Roman" w:hAnsi="Times New Roman"/>
          <w:b/>
          <w:sz w:val="20"/>
        </w:rPr>
      </w:pPr>
      <w:r w:rsidRPr="00D9010B">
        <w:rPr>
          <w:rFonts w:ascii="Times New Roman" w:hAnsi="Times New Roman"/>
          <w:b/>
          <w:sz w:val="20"/>
        </w:rPr>
        <w:t>СОГЛАСИЕ на обработку, использование, распространение персональных данных и запрос кредитной истории.</w:t>
      </w:r>
    </w:p>
    <w:p w:rsidR="00745414" w:rsidRPr="00745414" w:rsidRDefault="00745414" w:rsidP="00745414">
      <w:pPr>
        <w:jc w:val="both"/>
        <w:rPr>
          <w:rFonts w:ascii="Times New Roman" w:hAnsi="Times New Roman"/>
          <w:sz w:val="20"/>
        </w:rPr>
      </w:pPr>
      <w:r w:rsidRPr="00907ED5">
        <w:rPr>
          <w:rFonts w:ascii="Times New Roman" w:hAnsi="Times New Roman"/>
          <w:sz w:val="20"/>
        </w:rPr>
        <w:t>1.Займодавец</w:t>
      </w:r>
      <w:r>
        <w:rPr>
          <w:rFonts w:ascii="Times New Roman" w:hAnsi="Times New Roman"/>
          <w:sz w:val="20"/>
        </w:rPr>
        <w:t xml:space="preserve">, </w:t>
      </w:r>
      <w:r w:rsidRPr="00907ED5">
        <w:rPr>
          <w:rFonts w:ascii="Times New Roman" w:hAnsi="Times New Roman"/>
          <w:sz w:val="20"/>
        </w:rPr>
        <w:t>ООО МКК «Займ77» осуществляет обработку, использование и распространение персональных данных Заемщика в целях заключения, исполнения и расторжения Договора потребительского займа в соответствии с требованиями Федерального закона № 152-ФЗ от 27.07.2006 г.  «О персональных данных» (далее - Федеральный закон «О персональных данных») и иных законодательных актов.</w:t>
      </w:r>
    </w:p>
    <w:p w:rsidR="004E4677" w:rsidRDefault="00745414" w:rsidP="00745414">
      <w:pPr>
        <w:jc w:val="both"/>
        <w:rPr>
          <w:rFonts w:ascii="Times New Roman" w:hAnsi="Times New Roman"/>
          <w:sz w:val="20"/>
        </w:rPr>
      </w:pPr>
      <w:r w:rsidRPr="00907ED5">
        <w:rPr>
          <w:rFonts w:ascii="Times New Roman" w:hAnsi="Times New Roman"/>
          <w:sz w:val="20"/>
        </w:rPr>
        <w:t>2.Перечень персональных данных, передаваемых Управляющему на обработку, и</w:t>
      </w:r>
      <w:r w:rsidR="004E4677">
        <w:rPr>
          <w:rFonts w:ascii="Times New Roman" w:hAnsi="Times New Roman"/>
          <w:sz w:val="20"/>
        </w:rPr>
        <w:t>спользование и распространение:</w:t>
      </w:r>
    </w:p>
    <w:p w:rsidR="00745414" w:rsidRPr="00907ED5" w:rsidRDefault="00745414" w:rsidP="00745414">
      <w:pPr>
        <w:jc w:val="both"/>
        <w:rPr>
          <w:rFonts w:ascii="Times New Roman" w:hAnsi="Times New Roman"/>
          <w:sz w:val="20"/>
        </w:rPr>
      </w:pPr>
      <w:r w:rsidRPr="00907ED5">
        <w:rPr>
          <w:rFonts w:ascii="Times New Roman" w:hAnsi="Times New Roman"/>
          <w:sz w:val="20"/>
        </w:rPr>
        <w:t>- фамилия, имя, отчество;</w:t>
      </w:r>
    </w:p>
    <w:p w:rsidR="00745414" w:rsidRPr="00907ED5" w:rsidRDefault="00745414" w:rsidP="00745414">
      <w:pPr>
        <w:jc w:val="both"/>
        <w:rPr>
          <w:rFonts w:ascii="Times New Roman" w:hAnsi="Times New Roman"/>
          <w:sz w:val="20"/>
        </w:rPr>
      </w:pPr>
      <w:r w:rsidRPr="00907ED5">
        <w:rPr>
          <w:rFonts w:ascii="Times New Roman" w:hAnsi="Times New Roman"/>
          <w:sz w:val="20"/>
        </w:rPr>
        <w:t>- год, месяц, дата рождения;</w:t>
      </w:r>
    </w:p>
    <w:p w:rsidR="00745414" w:rsidRPr="00907ED5" w:rsidRDefault="00745414" w:rsidP="00745414">
      <w:pPr>
        <w:jc w:val="both"/>
        <w:rPr>
          <w:rFonts w:ascii="Times New Roman" w:hAnsi="Times New Roman"/>
          <w:sz w:val="20"/>
        </w:rPr>
      </w:pPr>
      <w:r w:rsidRPr="00907ED5">
        <w:rPr>
          <w:rFonts w:ascii="Times New Roman" w:hAnsi="Times New Roman"/>
          <w:sz w:val="20"/>
        </w:rPr>
        <w:t>- паспортные данные;</w:t>
      </w:r>
    </w:p>
    <w:p w:rsidR="00745414" w:rsidRPr="00907ED5" w:rsidRDefault="00745414" w:rsidP="00745414">
      <w:pPr>
        <w:jc w:val="both"/>
        <w:rPr>
          <w:rFonts w:ascii="Times New Roman" w:hAnsi="Times New Roman"/>
          <w:sz w:val="20"/>
        </w:rPr>
      </w:pPr>
      <w:r w:rsidRPr="00907ED5">
        <w:rPr>
          <w:rFonts w:ascii="Times New Roman" w:hAnsi="Times New Roman"/>
          <w:sz w:val="20"/>
        </w:rPr>
        <w:t>-  ИНН (при наличии);</w:t>
      </w:r>
    </w:p>
    <w:p w:rsidR="00745414" w:rsidRPr="00907ED5" w:rsidRDefault="00745414" w:rsidP="00745414">
      <w:pPr>
        <w:jc w:val="both"/>
        <w:rPr>
          <w:rFonts w:ascii="Times New Roman" w:hAnsi="Times New Roman"/>
          <w:sz w:val="20"/>
        </w:rPr>
      </w:pPr>
      <w:r w:rsidRPr="00907ED5">
        <w:rPr>
          <w:rFonts w:ascii="Times New Roman" w:hAnsi="Times New Roman"/>
          <w:sz w:val="20"/>
        </w:rPr>
        <w:t>-  адрес электронной почты;</w:t>
      </w:r>
    </w:p>
    <w:p w:rsidR="00745414" w:rsidRPr="00907ED5" w:rsidRDefault="00745414" w:rsidP="00745414">
      <w:pPr>
        <w:jc w:val="both"/>
        <w:rPr>
          <w:rFonts w:ascii="Times New Roman" w:hAnsi="Times New Roman"/>
          <w:sz w:val="20"/>
        </w:rPr>
      </w:pPr>
      <w:r w:rsidRPr="00907ED5">
        <w:rPr>
          <w:rFonts w:ascii="Times New Roman" w:hAnsi="Times New Roman"/>
          <w:sz w:val="20"/>
        </w:rPr>
        <w:t>- гражданство;</w:t>
      </w:r>
    </w:p>
    <w:p w:rsidR="00745414" w:rsidRPr="00907ED5" w:rsidRDefault="00745414" w:rsidP="00745414">
      <w:pPr>
        <w:jc w:val="both"/>
        <w:rPr>
          <w:rFonts w:ascii="Times New Roman" w:hAnsi="Times New Roman"/>
          <w:sz w:val="20"/>
        </w:rPr>
      </w:pPr>
      <w:r w:rsidRPr="00907ED5">
        <w:rPr>
          <w:rFonts w:ascii="Times New Roman" w:hAnsi="Times New Roman"/>
          <w:sz w:val="20"/>
        </w:rPr>
        <w:t>- место жительства (регистрации);</w:t>
      </w:r>
    </w:p>
    <w:p w:rsidR="00745414" w:rsidRPr="00907ED5" w:rsidRDefault="00745414" w:rsidP="00745414">
      <w:pPr>
        <w:jc w:val="both"/>
        <w:rPr>
          <w:rFonts w:ascii="Times New Roman" w:hAnsi="Times New Roman"/>
          <w:sz w:val="20"/>
        </w:rPr>
      </w:pPr>
      <w:r w:rsidRPr="00907ED5">
        <w:rPr>
          <w:rFonts w:ascii="Times New Roman" w:hAnsi="Times New Roman"/>
          <w:sz w:val="20"/>
        </w:rPr>
        <w:t>- место пребывания;</w:t>
      </w:r>
    </w:p>
    <w:p w:rsidR="00745414" w:rsidRPr="00907ED5" w:rsidRDefault="00745414" w:rsidP="00745414">
      <w:pPr>
        <w:jc w:val="both"/>
        <w:rPr>
          <w:rFonts w:ascii="Times New Roman" w:hAnsi="Times New Roman"/>
          <w:sz w:val="20"/>
        </w:rPr>
      </w:pPr>
      <w:r w:rsidRPr="00907ED5">
        <w:rPr>
          <w:rFonts w:ascii="Times New Roman" w:hAnsi="Times New Roman"/>
          <w:sz w:val="20"/>
        </w:rPr>
        <w:t>- почтовый адрес;</w:t>
      </w:r>
    </w:p>
    <w:p w:rsidR="00745414" w:rsidRPr="00907ED5" w:rsidRDefault="00745414" w:rsidP="00745414">
      <w:pPr>
        <w:jc w:val="both"/>
        <w:rPr>
          <w:rFonts w:ascii="Times New Roman" w:hAnsi="Times New Roman"/>
          <w:sz w:val="20"/>
        </w:rPr>
      </w:pPr>
      <w:r w:rsidRPr="00907ED5">
        <w:rPr>
          <w:rFonts w:ascii="Times New Roman" w:hAnsi="Times New Roman"/>
          <w:sz w:val="20"/>
        </w:rPr>
        <w:t>- сведения о миграционной карте, документе, подтверждающем право иностранного гражданина или лица без гражданства на пребывание (проживание) в РФ;</w:t>
      </w:r>
    </w:p>
    <w:p w:rsidR="00745414" w:rsidRPr="00907ED5" w:rsidRDefault="00745414" w:rsidP="00745414">
      <w:pPr>
        <w:jc w:val="both"/>
        <w:rPr>
          <w:rFonts w:ascii="Times New Roman" w:hAnsi="Times New Roman"/>
          <w:sz w:val="20"/>
        </w:rPr>
      </w:pPr>
      <w:r w:rsidRPr="00907ED5">
        <w:rPr>
          <w:rFonts w:ascii="Times New Roman" w:hAnsi="Times New Roman"/>
          <w:sz w:val="20"/>
        </w:rPr>
        <w:t>- телефон/факс;</w:t>
      </w:r>
    </w:p>
    <w:p w:rsidR="00745414" w:rsidRPr="00907ED5" w:rsidRDefault="00745414" w:rsidP="00745414">
      <w:pPr>
        <w:jc w:val="both"/>
        <w:rPr>
          <w:rFonts w:ascii="Times New Roman" w:hAnsi="Times New Roman"/>
          <w:sz w:val="20"/>
        </w:rPr>
      </w:pPr>
      <w:r w:rsidRPr="00907ED5">
        <w:rPr>
          <w:rFonts w:ascii="Times New Roman" w:hAnsi="Times New Roman"/>
          <w:sz w:val="20"/>
        </w:rPr>
        <w:t>- банковские реквизиты.</w:t>
      </w:r>
    </w:p>
    <w:p w:rsidR="00745414" w:rsidRPr="00907ED5" w:rsidRDefault="00745414" w:rsidP="00745414">
      <w:pPr>
        <w:jc w:val="both"/>
        <w:rPr>
          <w:rFonts w:ascii="Times New Roman" w:hAnsi="Times New Roman"/>
          <w:sz w:val="20"/>
        </w:rPr>
      </w:pPr>
      <w:r w:rsidRPr="00907ED5">
        <w:rPr>
          <w:rFonts w:ascii="Times New Roman" w:hAnsi="Times New Roman"/>
          <w:sz w:val="20"/>
        </w:rPr>
        <w:t>-Номер карточки обязательного пенсионного страхования(СНИЛС)</w:t>
      </w:r>
    </w:p>
    <w:p w:rsidR="00745414" w:rsidRPr="00907ED5" w:rsidRDefault="00745414" w:rsidP="00745414">
      <w:pPr>
        <w:jc w:val="both"/>
        <w:rPr>
          <w:rFonts w:ascii="Times New Roman" w:hAnsi="Times New Roman"/>
          <w:sz w:val="20"/>
        </w:rPr>
      </w:pPr>
      <w:r w:rsidRPr="00907ED5">
        <w:rPr>
          <w:rFonts w:ascii="Times New Roman" w:hAnsi="Times New Roman"/>
          <w:sz w:val="20"/>
        </w:rPr>
        <w:t>3.Способом обработки является смешанная обработка персональных данных, в том числе с использованием средств автоматизации и без использования таковых, с передачей полученной информации по внутренней сети лица строго определенными сотрудниками.</w:t>
      </w:r>
    </w:p>
    <w:p w:rsidR="00745414" w:rsidRDefault="00745414" w:rsidP="00745414">
      <w:pPr>
        <w:jc w:val="both"/>
        <w:rPr>
          <w:rFonts w:ascii="Times New Roman" w:hAnsi="Times New Roman"/>
          <w:sz w:val="20"/>
        </w:rPr>
      </w:pPr>
      <w:r w:rsidRPr="00907ED5">
        <w:rPr>
          <w:rFonts w:ascii="Times New Roman" w:hAnsi="Times New Roman"/>
          <w:sz w:val="20"/>
        </w:rPr>
        <w:t xml:space="preserve">4.Заемщик дает согласие на обработку Обществом своих персональных данных,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w:t>
      </w:r>
      <w:proofErr w:type="spellStart"/>
      <w:r w:rsidRPr="00907ED5">
        <w:rPr>
          <w:rFonts w:ascii="Times New Roman" w:hAnsi="Times New Roman"/>
          <w:sz w:val="20"/>
        </w:rPr>
        <w:t>коллекторские</w:t>
      </w:r>
      <w:proofErr w:type="spellEnd"/>
      <w:r w:rsidRPr="00907ED5">
        <w:rPr>
          <w:rFonts w:ascii="Times New Roman" w:hAnsi="Times New Roman"/>
          <w:sz w:val="20"/>
        </w:rPr>
        <w:t xml:space="preserve"> аген</w:t>
      </w:r>
      <w:r>
        <w:rPr>
          <w:rFonts w:ascii="Times New Roman" w:hAnsi="Times New Roman"/>
          <w:sz w:val="20"/>
        </w:rPr>
        <w:t>т</w:t>
      </w:r>
      <w:r w:rsidRPr="00907ED5">
        <w:rPr>
          <w:rFonts w:ascii="Times New Roman" w:hAnsi="Times New Roman"/>
          <w:sz w:val="20"/>
        </w:rPr>
        <w:t>ства, налоговые органы, органы государственного контроля и надзора, а также в случаях, установленных Договором и нормативными правовыми актами государственных органов и законодательством.</w:t>
      </w:r>
    </w:p>
    <w:p w:rsidR="008054D4" w:rsidRPr="00B5267F" w:rsidRDefault="008054D4" w:rsidP="008054D4">
      <w:pPr>
        <w:pStyle w:val="a5"/>
        <w:spacing w:before="0" w:beforeAutospacing="0" w:after="150" w:afterAutospacing="0"/>
        <w:rPr>
          <w:sz w:val="20"/>
          <w:szCs w:val="22"/>
          <w:lang w:eastAsia="en-US"/>
        </w:rPr>
      </w:pPr>
      <w:r w:rsidRPr="006900C9">
        <w:rPr>
          <w:b/>
          <w:sz w:val="20"/>
          <w:szCs w:val="22"/>
          <w:lang w:eastAsia="en-US"/>
        </w:rPr>
        <w:t>4.1 Цели, в которых субъект персональных данных предоставляет Согласие на обработку персональных данных.</w:t>
      </w:r>
      <w:r w:rsidRPr="00B5267F">
        <w:rPr>
          <w:sz w:val="20"/>
          <w:szCs w:val="22"/>
          <w:lang w:eastAsia="en-US"/>
        </w:rPr>
        <w:br/>
      </w:r>
      <w:r w:rsidRPr="00B5267F">
        <w:rPr>
          <w:sz w:val="20"/>
          <w:szCs w:val="22"/>
          <w:lang w:eastAsia="en-US"/>
        </w:rPr>
        <w:br/>
        <w:t xml:space="preserve">Я даю согласие оператору персональных данных, на обработку моих персональных данных в целях подбора и предоставления мне информации о запрошенной мной финансовой услуге (в том числе банковской услуге, страховой услуге, предоставлении </w:t>
      </w:r>
      <w:proofErr w:type="spellStart"/>
      <w:r w:rsidRPr="00B5267F">
        <w:rPr>
          <w:sz w:val="20"/>
          <w:szCs w:val="22"/>
          <w:lang w:eastAsia="en-US"/>
        </w:rPr>
        <w:t>микрозаймов</w:t>
      </w:r>
      <w:proofErr w:type="spellEnd"/>
      <w:r w:rsidRPr="00B5267F">
        <w:rPr>
          <w:sz w:val="20"/>
          <w:szCs w:val="22"/>
          <w:lang w:eastAsia="en-US"/>
        </w:rPr>
        <w:t xml:space="preserve"> (микрофинансирования) и услуг, оказываемых финансовыми организациями, </w:t>
      </w:r>
      <w:proofErr w:type="spellStart"/>
      <w:r w:rsidRPr="00B5267F">
        <w:rPr>
          <w:sz w:val="20"/>
          <w:szCs w:val="22"/>
          <w:lang w:eastAsia="en-US"/>
        </w:rPr>
        <w:t>микрофинансовыми</w:t>
      </w:r>
      <w:proofErr w:type="spellEnd"/>
      <w:r w:rsidRPr="00B5267F">
        <w:rPr>
          <w:sz w:val="20"/>
          <w:szCs w:val="22"/>
          <w:lang w:eastAsia="en-US"/>
        </w:rPr>
        <w:t xml:space="preserve"> организациями, а также иными юридическими лицами, имеющими право на осуществление </w:t>
      </w:r>
      <w:proofErr w:type="spellStart"/>
      <w:r w:rsidRPr="00B5267F">
        <w:rPr>
          <w:sz w:val="20"/>
          <w:szCs w:val="22"/>
          <w:lang w:eastAsia="en-US"/>
        </w:rPr>
        <w:t>микрофинансовой</w:t>
      </w:r>
      <w:proofErr w:type="spellEnd"/>
      <w:r w:rsidRPr="00B5267F">
        <w:rPr>
          <w:sz w:val="20"/>
          <w:szCs w:val="22"/>
          <w:lang w:eastAsia="en-US"/>
        </w:rPr>
        <w:t xml:space="preserve"> деятельности, а также продвижения своих услуг и </w:t>
      </w:r>
      <w:r w:rsidRPr="00B5267F">
        <w:rPr>
          <w:sz w:val="20"/>
          <w:szCs w:val="22"/>
          <w:lang w:eastAsia="en-US"/>
        </w:rPr>
        <w:lastRenderedPageBreak/>
        <w:t>услуг партнеров оператора персональных данных, в том числе путем прямых контактов со мной с помощью средств связи, а также с целью извлечения прибыли.</w:t>
      </w:r>
      <w:r w:rsidRPr="00B5267F">
        <w:rPr>
          <w:sz w:val="20"/>
          <w:szCs w:val="22"/>
          <w:lang w:eastAsia="en-US"/>
        </w:rPr>
        <w:br/>
      </w:r>
      <w:r w:rsidRPr="00B5267F">
        <w:rPr>
          <w:sz w:val="20"/>
          <w:szCs w:val="22"/>
          <w:lang w:eastAsia="en-US"/>
        </w:rPr>
        <w:br/>
        <w:t xml:space="preserve">Даю согласие Оператору на обработку своих персональных данных в целях оценки возможности получения </w:t>
      </w:r>
      <w:proofErr w:type="spellStart"/>
      <w:r w:rsidRPr="00B5267F">
        <w:rPr>
          <w:sz w:val="20"/>
          <w:szCs w:val="22"/>
          <w:lang w:eastAsia="en-US"/>
        </w:rPr>
        <w:t>микрозайма</w:t>
      </w:r>
      <w:proofErr w:type="spellEnd"/>
      <w:r w:rsidRPr="00B5267F">
        <w:rPr>
          <w:sz w:val="20"/>
          <w:szCs w:val="22"/>
          <w:lang w:eastAsia="en-US"/>
        </w:rPr>
        <w:t xml:space="preserve"> (потребительского займа) (заключения и исполнения договора </w:t>
      </w:r>
      <w:proofErr w:type="spellStart"/>
      <w:r w:rsidRPr="00B5267F">
        <w:rPr>
          <w:sz w:val="20"/>
          <w:szCs w:val="22"/>
          <w:lang w:eastAsia="en-US"/>
        </w:rPr>
        <w:t>микрозайма</w:t>
      </w:r>
      <w:proofErr w:type="spellEnd"/>
      <w:r w:rsidRPr="00B5267F">
        <w:rPr>
          <w:sz w:val="20"/>
          <w:szCs w:val="22"/>
          <w:lang w:eastAsia="en-US"/>
        </w:rPr>
        <w:t xml:space="preserve"> (потребительского займа), а также вступления с партнерами </w:t>
      </w:r>
      <w:r w:rsidRPr="008054D4">
        <w:rPr>
          <w:sz w:val="20"/>
          <w:szCs w:val="22"/>
          <w:lang w:eastAsia="en-US"/>
        </w:rPr>
        <w:t>ООО «АПИПРОФИТ»</w:t>
      </w:r>
      <w:r w:rsidRPr="00B5267F">
        <w:rPr>
          <w:sz w:val="20"/>
          <w:szCs w:val="22"/>
          <w:lang w:eastAsia="en-US"/>
        </w:rPr>
        <w:t>, список которых приведен по адресу: </w:t>
      </w:r>
      <w:hyperlink r:id="rId4" w:tgtFrame="_blank" w:history="1">
        <w:r w:rsidRPr="00B5267F">
          <w:rPr>
            <w:sz w:val="20"/>
            <w:szCs w:val="22"/>
            <w:lang w:eastAsia="en-US"/>
          </w:rPr>
          <w:t>https://monebo.ru/counterparties</w:t>
        </w:r>
      </w:hyperlink>
      <w:r w:rsidRPr="00B5267F">
        <w:rPr>
          <w:sz w:val="20"/>
          <w:szCs w:val="22"/>
          <w:lang w:eastAsia="en-US"/>
        </w:rPr>
        <w:t xml:space="preserve">, в иные договорные отношения, связанные с предоставлением мне </w:t>
      </w:r>
      <w:proofErr w:type="spellStart"/>
      <w:r w:rsidRPr="00B5267F">
        <w:rPr>
          <w:sz w:val="20"/>
          <w:szCs w:val="22"/>
          <w:lang w:eastAsia="en-US"/>
        </w:rPr>
        <w:t>микрозайма</w:t>
      </w:r>
      <w:proofErr w:type="spellEnd"/>
      <w:r w:rsidRPr="00B5267F">
        <w:rPr>
          <w:sz w:val="20"/>
          <w:szCs w:val="22"/>
          <w:lang w:eastAsia="en-US"/>
        </w:rPr>
        <w:t xml:space="preserve"> / </w:t>
      </w:r>
      <w:proofErr w:type="spellStart"/>
      <w:r w:rsidRPr="00B5267F">
        <w:rPr>
          <w:sz w:val="20"/>
          <w:szCs w:val="22"/>
          <w:lang w:eastAsia="en-US"/>
        </w:rPr>
        <w:t>микрозаймов</w:t>
      </w:r>
      <w:proofErr w:type="spellEnd"/>
      <w:r w:rsidRPr="00B5267F">
        <w:rPr>
          <w:sz w:val="20"/>
          <w:szCs w:val="22"/>
          <w:lang w:eastAsia="en-US"/>
        </w:rPr>
        <w:t>, их использованием и возвратом (и их исполнения), в частности:</w:t>
      </w:r>
      <w:r w:rsidRPr="00B5267F">
        <w:rPr>
          <w:sz w:val="20"/>
          <w:szCs w:val="22"/>
          <w:lang w:eastAsia="en-US"/>
        </w:rPr>
        <w:br/>
      </w:r>
      <w:r w:rsidRPr="00B5267F">
        <w:rPr>
          <w:sz w:val="20"/>
          <w:szCs w:val="22"/>
          <w:lang w:eastAsia="en-US"/>
        </w:rPr>
        <w:br/>
        <w:t xml:space="preserve">- рассмотрение возможности заключения со мной договора </w:t>
      </w:r>
      <w:proofErr w:type="spellStart"/>
      <w:r w:rsidRPr="00B5267F">
        <w:rPr>
          <w:sz w:val="20"/>
          <w:szCs w:val="22"/>
          <w:lang w:eastAsia="en-US"/>
        </w:rPr>
        <w:t>микрозайма</w:t>
      </w:r>
      <w:proofErr w:type="spellEnd"/>
      <w:r w:rsidRPr="00B5267F">
        <w:rPr>
          <w:sz w:val="20"/>
          <w:szCs w:val="22"/>
          <w:lang w:eastAsia="en-US"/>
        </w:rPr>
        <w:t>, в том числе с использованием оценочных (</w:t>
      </w:r>
      <w:proofErr w:type="spellStart"/>
      <w:r w:rsidRPr="00B5267F">
        <w:rPr>
          <w:sz w:val="20"/>
          <w:szCs w:val="22"/>
          <w:lang w:eastAsia="en-US"/>
        </w:rPr>
        <w:t>скоринговых</w:t>
      </w:r>
      <w:proofErr w:type="spellEnd"/>
      <w:r w:rsidRPr="00B5267F">
        <w:rPr>
          <w:sz w:val="20"/>
          <w:szCs w:val="22"/>
          <w:lang w:eastAsia="en-US"/>
        </w:rPr>
        <w:t>) методик, поиска и проверки предоставленной мной информации, оценки моей платежеспособности;</w:t>
      </w:r>
      <w:r w:rsidRPr="00B5267F">
        <w:rPr>
          <w:sz w:val="20"/>
          <w:szCs w:val="22"/>
          <w:lang w:eastAsia="en-US"/>
        </w:rPr>
        <w:br/>
      </w:r>
      <w:r w:rsidRPr="00B5267F">
        <w:rPr>
          <w:sz w:val="20"/>
          <w:szCs w:val="22"/>
          <w:lang w:eastAsia="en-US"/>
        </w:rPr>
        <w:br/>
        <w:t>- предоставление персональных данных в обезличенном виде третьим лицам для их обработки с применением оценочных (</w:t>
      </w:r>
      <w:proofErr w:type="spellStart"/>
      <w:r w:rsidRPr="00B5267F">
        <w:rPr>
          <w:sz w:val="20"/>
          <w:szCs w:val="22"/>
          <w:lang w:eastAsia="en-US"/>
        </w:rPr>
        <w:t>скоринговых</w:t>
      </w:r>
      <w:proofErr w:type="spellEnd"/>
      <w:r w:rsidRPr="00B5267F">
        <w:rPr>
          <w:sz w:val="20"/>
          <w:szCs w:val="22"/>
          <w:lang w:eastAsia="en-US"/>
        </w:rPr>
        <w:t>) методик;</w:t>
      </w:r>
      <w:r w:rsidRPr="00B5267F">
        <w:rPr>
          <w:sz w:val="20"/>
          <w:szCs w:val="22"/>
          <w:lang w:eastAsia="en-US"/>
        </w:rPr>
        <w:br/>
      </w:r>
      <w:r w:rsidRPr="00B5267F">
        <w:rPr>
          <w:sz w:val="20"/>
          <w:szCs w:val="22"/>
          <w:lang w:eastAsia="en-US"/>
        </w:rPr>
        <w:br/>
        <w:t>- оптимизации внутренних бизнес-процессов Оператора, партнеров Оператора и их хозяйственных практик (в том числе, если такая оптимизация предполагает передачу моих персональных данных третьим лицам, оказывающим Операторам услуги технологического, информационного, консультационного или любого иного характера);</w:t>
      </w:r>
      <w:r w:rsidRPr="00B5267F">
        <w:rPr>
          <w:sz w:val="20"/>
          <w:szCs w:val="22"/>
          <w:lang w:eastAsia="en-US"/>
        </w:rPr>
        <w:br/>
      </w:r>
      <w:r w:rsidRPr="00B5267F">
        <w:rPr>
          <w:sz w:val="20"/>
          <w:szCs w:val="22"/>
          <w:lang w:eastAsia="en-US"/>
        </w:rPr>
        <w:br/>
        <w:t>- исполнения договоров, заключенных Оператором с третьими лицами и предполагающих использование моих персональных данных в целях определения взаимных прав и обязанностей сторон соответствующих договоров (в частности, если соответствующие данные передаются контрагентам Оператора для целей определения размера финансовых обязательств по таким договорам).</w:t>
      </w:r>
    </w:p>
    <w:p w:rsidR="004E4677" w:rsidRDefault="008054D4" w:rsidP="008054D4">
      <w:pPr>
        <w:pStyle w:val="a5"/>
        <w:spacing w:before="0" w:beforeAutospacing="0" w:after="150" w:afterAutospacing="0"/>
        <w:rPr>
          <w:sz w:val="20"/>
          <w:szCs w:val="22"/>
          <w:lang w:eastAsia="en-US"/>
        </w:rPr>
      </w:pPr>
      <w:r w:rsidRPr="00B5267F">
        <w:rPr>
          <w:sz w:val="20"/>
          <w:szCs w:val="22"/>
          <w:lang w:eastAsia="en-US"/>
        </w:rPr>
        <w:t>4.2</w:t>
      </w:r>
      <w:r w:rsidRPr="008054D4">
        <w:rPr>
          <w:sz w:val="20"/>
          <w:szCs w:val="22"/>
          <w:lang w:eastAsia="en-US"/>
        </w:rPr>
        <w:t>.</w:t>
      </w:r>
      <w:r w:rsidRPr="00B5267F">
        <w:rPr>
          <w:sz w:val="20"/>
          <w:szCs w:val="22"/>
          <w:lang w:eastAsia="en-US"/>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B5267F">
        <w:rPr>
          <w:sz w:val="20"/>
          <w:szCs w:val="22"/>
          <w:lang w:eastAsia="en-US"/>
        </w:rPr>
        <w:br/>
      </w:r>
      <w:r w:rsidRPr="00B5267F">
        <w:rPr>
          <w:sz w:val="20"/>
          <w:szCs w:val="22"/>
          <w:lang w:eastAsia="en-US"/>
        </w:rPr>
        <w:br/>
        <w:t>Я даю Оператору персональных данных согласие на обработку, то есть совершение любых действий (операций) или совокупность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совершаемых как с использованием средств автоматизации (автоматизированная обработка), так и без использования таких средств (неавтоматизированная обработка).</w:t>
      </w:r>
      <w:r w:rsidRPr="00B5267F">
        <w:rPr>
          <w:sz w:val="20"/>
          <w:szCs w:val="22"/>
          <w:lang w:eastAsia="en-US"/>
        </w:rPr>
        <w:br/>
      </w:r>
      <w:r w:rsidRPr="00B5267F">
        <w:rPr>
          <w:sz w:val="20"/>
          <w:szCs w:val="22"/>
          <w:lang w:eastAsia="en-US"/>
        </w:rPr>
        <w:br/>
        <w:t xml:space="preserve">Я предоставляю Оператору согласие на обработку персональных данных, в том числе на передачу моих персональных данных третьим лицам, </w:t>
      </w:r>
      <w:r>
        <w:rPr>
          <w:sz w:val="20"/>
          <w:szCs w:val="22"/>
          <w:lang w:eastAsia="en-US"/>
        </w:rPr>
        <w:t xml:space="preserve">в частности </w:t>
      </w:r>
      <w:r w:rsidRPr="00B5267F">
        <w:rPr>
          <w:sz w:val="20"/>
          <w:szCs w:val="22"/>
          <w:lang w:eastAsia="en-US"/>
        </w:rPr>
        <w:t xml:space="preserve">партнерам </w:t>
      </w:r>
      <w:r w:rsidRPr="008054D4">
        <w:rPr>
          <w:sz w:val="20"/>
          <w:szCs w:val="22"/>
          <w:lang w:eastAsia="en-US"/>
        </w:rPr>
        <w:t>ООО «АПИПРОФИТ»</w:t>
      </w:r>
      <w:r w:rsidRPr="00B5267F">
        <w:rPr>
          <w:sz w:val="20"/>
          <w:szCs w:val="22"/>
          <w:lang w:eastAsia="en-US"/>
        </w:rPr>
        <w:t>, список которых размещен по адресу: </w:t>
      </w:r>
      <w:hyperlink r:id="rId5" w:tgtFrame="_blank" w:history="1">
        <w:r w:rsidRPr="00B5267F">
          <w:rPr>
            <w:sz w:val="20"/>
            <w:szCs w:val="22"/>
            <w:lang w:eastAsia="en-US"/>
          </w:rPr>
          <w:t>https://monebo.ru/counterparties</w:t>
        </w:r>
      </w:hyperlink>
      <w:r w:rsidRPr="00B5267F">
        <w:rPr>
          <w:sz w:val="20"/>
          <w:szCs w:val="22"/>
          <w:lang w:eastAsia="en-US"/>
        </w:rPr>
        <w:t>, в частности следующим категориям партнеров Оператора:</w:t>
      </w:r>
      <w:r w:rsidRPr="00B5267F">
        <w:rPr>
          <w:sz w:val="20"/>
          <w:szCs w:val="22"/>
          <w:lang w:eastAsia="en-US"/>
        </w:rPr>
        <w:br/>
      </w:r>
      <w:r w:rsidRPr="00B5267F">
        <w:rPr>
          <w:sz w:val="20"/>
          <w:szCs w:val="22"/>
          <w:lang w:eastAsia="en-US"/>
        </w:rPr>
        <w:br/>
        <w:t>(а) Операторам мобильной связи, финансовым организациям и иным компаниям (поскольку они предоставляют информацию, имеющую значение для оценки моей потенциальной платежеспособности и иных факторов, влияющих на возможность заключения договоров между мной и партнерами Оператора);</w:t>
      </w:r>
      <w:r w:rsidRPr="00B5267F">
        <w:rPr>
          <w:sz w:val="20"/>
          <w:szCs w:val="22"/>
          <w:lang w:eastAsia="en-US"/>
        </w:rPr>
        <w:br/>
      </w:r>
      <w:r w:rsidRPr="00B5267F">
        <w:rPr>
          <w:sz w:val="20"/>
          <w:szCs w:val="22"/>
          <w:lang w:eastAsia="en-US"/>
        </w:rPr>
        <w:br/>
        <w:t>(б) Финансовым организациям, а также иным компаниям, с которыми Оператор заключил партнерские соглашения (поскольку данные лица получают мои персональные данные в рамках реализации проектов, направленных на предложение или предоставление мне финансовых услуг или иных продуктов третьих лиц). В частности, в рамках реализации соответствующих проектов Оператор и Финансовые организации вправе передавать мои данные друг другу.</w:t>
      </w:r>
      <w:r w:rsidRPr="00B5267F">
        <w:rPr>
          <w:sz w:val="20"/>
          <w:szCs w:val="22"/>
          <w:lang w:eastAsia="en-US"/>
        </w:rPr>
        <w:br/>
      </w:r>
      <w:r w:rsidRPr="00B5267F">
        <w:rPr>
          <w:sz w:val="20"/>
          <w:szCs w:val="22"/>
          <w:lang w:eastAsia="en-US"/>
        </w:rPr>
        <w:br/>
        <w:t>(в) Провайдерам инфраструктурных и иных услуг (поскольку они оказывают Оператору услуги технологического, информационного, консультационного или любого иного характера, предполагающего получение ими моих персональных данных). Для достижения указанной цели Оператор вправе передавать мои данные, указанной категории партнеров.</w:t>
      </w:r>
      <w:r w:rsidRPr="00B5267F">
        <w:rPr>
          <w:sz w:val="20"/>
          <w:szCs w:val="22"/>
          <w:lang w:eastAsia="en-US"/>
        </w:rPr>
        <w:br/>
      </w:r>
      <w:r w:rsidRPr="00B5267F">
        <w:rPr>
          <w:sz w:val="20"/>
          <w:szCs w:val="22"/>
          <w:lang w:eastAsia="en-US"/>
        </w:rPr>
        <w:br/>
        <w:t>Оператор вправе осуществлять передачу моих персональных данных третьим лицам, включая трансграничную передачу персональных данных на территории любых иностранных государств (в том числе государств, не обеспечивающих адекватную защиту прав субъектов персональных данных), если такая передача соответствует указанным выше целям обработки персональных данных. В частности, Оператор вправе передавать мои персональные данные указанны</w:t>
      </w:r>
      <w:r w:rsidR="004E4677">
        <w:rPr>
          <w:sz w:val="20"/>
          <w:szCs w:val="22"/>
          <w:lang w:eastAsia="en-US"/>
        </w:rPr>
        <w:t>м ниже категориям организаций.</w:t>
      </w:r>
      <w:r w:rsidR="004E4677">
        <w:rPr>
          <w:sz w:val="20"/>
          <w:szCs w:val="22"/>
          <w:lang w:eastAsia="en-US"/>
        </w:rPr>
        <w:br/>
      </w:r>
    </w:p>
    <w:p w:rsidR="008054D4" w:rsidRDefault="008054D4" w:rsidP="008054D4">
      <w:pPr>
        <w:pStyle w:val="a5"/>
        <w:spacing w:before="0" w:beforeAutospacing="0" w:after="150" w:afterAutospacing="0"/>
        <w:rPr>
          <w:sz w:val="20"/>
          <w:szCs w:val="22"/>
          <w:lang w:eastAsia="en-US"/>
        </w:rPr>
      </w:pPr>
      <w:r w:rsidRPr="00B5267F">
        <w:rPr>
          <w:sz w:val="20"/>
          <w:szCs w:val="22"/>
          <w:lang w:eastAsia="en-US"/>
        </w:rPr>
        <w:lastRenderedPageBreak/>
        <w:t xml:space="preserve">Я согласен с тем, что по поручению Оператора обрабатывать мои персональные данные могут лица, перечень которых размещен на сайте </w:t>
      </w:r>
      <w:r w:rsidRPr="008054D4">
        <w:rPr>
          <w:sz w:val="20"/>
          <w:szCs w:val="22"/>
          <w:lang w:eastAsia="en-US"/>
        </w:rPr>
        <w:t>ООО «АПИПРОФИТ»</w:t>
      </w:r>
      <w:r w:rsidRPr="00B5267F">
        <w:rPr>
          <w:sz w:val="20"/>
          <w:szCs w:val="22"/>
          <w:lang w:eastAsia="en-US"/>
        </w:rPr>
        <w:t xml:space="preserve"> по адресу: </w:t>
      </w:r>
      <w:hyperlink r:id="rId6" w:tgtFrame="_blank" w:history="1">
        <w:r w:rsidRPr="00B5267F">
          <w:rPr>
            <w:sz w:val="20"/>
            <w:szCs w:val="22"/>
            <w:lang w:eastAsia="en-US"/>
          </w:rPr>
          <w:t>https://monebo.ru/counterparties</w:t>
        </w:r>
      </w:hyperlink>
      <w:r w:rsidR="004E4677">
        <w:rPr>
          <w:sz w:val="20"/>
          <w:szCs w:val="22"/>
          <w:lang w:eastAsia="en-US"/>
        </w:rPr>
        <w:t>.</w:t>
      </w:r>
      <w:r w:rsidRPr="00B5267F">
        <w:rPr>
          <w:sz w:val="20"/>
          <w:szCs w:val="22"/>
          <w:lang w:eastAsia="en-US"/>
        </w:rPr>
        <w:br/>
        <w:t xml:space="preserve">Настоящим Согласием я подтверждаю, что Оператор, </w:t>
      </w:r>
      <w:r>
        <w:rPr>
          <w:sz w:val="20"/>
          <w:szCs w:val="22"/>
          <w:lang w:eastAsia="en-US"/>
        </w:rPr>
        <w:t xml:space="preserve">в частности </w:t>
      </w:r>
      <w:r w:rsidRPr="00B5267F">
        <w:rPr>
          <w:sz w:val="20"/>
          <w:szCs w:val="22"/>
          <w:lang w:eastAsia="en-US"/>
        </w:rPr>
        <w:t xml:space="preserve">партнеры </w:t>
      </w:r>
      <w:r w:rsidRPr="008054D4">
        <w:rPr>
          <w:sz w:val="20"/>
          <w:szCs w:val="22"/>
          <w:lang w:eastAsia="en-US"/>
        </w:rPr>
        <w:t>ООО «АПИПРОФИТ»</w:t>
      </w:r>
      <w:r w:rsidRPr="00B5267F">
        <w:rPr>
          <w:sz w:val="20"/>
          <w:szCs w:val="22"/>
          <w:lang w:eastAsia="en-US"/>
        </w:rPr>
        <w:t>, перечень которых размещен на сайте Оператора по адресу: </w:t>
      </w:r>
      <w:hyperlink r:id="rId7" w:tgtFrame="_blank" w:history="1">
        <w:r w:rsidRPr="00B5267F">
          <w:rPr>
            <w:sz w:val="20"/>
            <w:szCs w:val="22"/>
            <w:lang w:eastAsia="en-US"/>
          </w:rPr>
          <w:t>https://monebo.ru/counterparties</w:t>
        </w:r>
      </w:hyperlink>
      <w:r w:rsidRPr="00B5267F">
        <w:rPr>
          <w:sz w:val="20"/>
          <w:szCs w:val="22"/>
          <w:lang w:eastAsia="en-US"/>
        </w:rPr>
        <w:t>, вправе принимать решения, порождающие юридические последствия в отношении меня и иным образом затрагивающие мои права и законные интересы, на основании автоматизированной обработки моих персональных данных. В частности, на основании исключительно автоматизированной обработки моих данных может быть принято решение о предоставлении (отказе в предоставлении) мне финансовой услуги (</w:t>
      </w:r>
      <w:proofErr w:type="spellStart"/>
      <w:r w:rsidRPr="00B5267F">
        <w:rPr>
          <w:sz w:val="20"/>
          <w:szCs w:val="22"/>
          <w:lang w:eastAsia="en-US"/>
        </w:rPr>
        <w:t>микрозай</w:t>
      </w:r>
      <w:r w:rsidR="004E4677">
        <w:rPr>
          <w:sz w:val="20"/>
          <w:szCs w:val="22"/>
          <w:lang w:eastAsia="en-US"/>
        </w:rPr>
        <w:t>ма</w:t>
      </w:r>
      <w:proofErr w:type="spellEnd"/>
      <w:r w:rsidR="004E4677">
        <w:rPr>
          <w:sz w:val="20"/>
          <w:szCs w:val="22"/>
          <w:lang w:eastAsia="en-US"/>
        </w:rPr>
        <w:t>, потребительского займа).</w:t>
      </w:r>
    </w:p>
    <w:p w:rsidR="008054D4" w:rsidRPr="00907ED5" w:rsidRDefault="008054D4" w:rsidP="008054D4">
      <w:pPr>
        <w:jc w:val="both"/>
        <w:rPr>
          <w:rFonts w:ascii="Times New Roman" w:hAnsi="Times New Roman"/>
          <w:sz w:val="20"/>
        </w:rPr>
      </w:pPr>
      <w:r w:rsidRPr="008054D4">
        <w:rPr>
          <w:rFonts w:ascii="Times New Roman" w:hAnsi="Times New Roman"/>
          <w:sz w:val="20"/>
        </w:rPr>
        <w:t>Я даю Оператору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 полученной Оператором от третьих лиц, использующих возможности телекоммуникационных сетей связи (в том числе сети «Интернет», мобильных средств связи и прочих современных информационно-технологических средств), включая (но не ограничиваясь): интернет-магазины, социальные сети (веб-сайты, предназначенные для построения, отражения и организации социальных взаимоотношений и общения в Интернете), мессенджеры (мобильные приложения или веб-сервисы для обмена сообщениями), поисковые системы, телекоммуникационные компании, интернет провайдеров, операторов сотовой связи, а также иных лиц, которые накапливают в своих информационных системах данные о физических лицах.</w:t>
      </w:r>
    </w:p>
    <w:p w:rsidR="00745414" w:rsidRPr="00907ED5" w:rsidRDefault="00745414" w:rsidP="00745414">
      <w:pPr>
        <w:jc w:val="both"/>
        <w:rPr>
          <w:rFonts w:ascii="Times New Roman" w:hAnsi="Times New Roman"/>
          <w:sz w:val="20"/>
        </w:rPr>
      </w:pPr>
      <w:r w:rsidRPr="00907ED5">
        <w:rPr>
          <w:rFonts w:ascii="Times New Roman" w:hAnsi="Times New Roman"/>
          <w:sz w:val="20"/>
        </w:rPr>
        <w:t>5.Заемщик, в связи с предоставлением своих персональных данных Обществу вправе:</w:t>
      </w:r>
    </w:p>
    <w:p w:rsidR="00745414" w:rsidRPr="00907ED5" w:rsidRDefault="00745414" w:rsidP="00745414">
      <w:pPr>
        <w:jc w:val="both"/>
        <w:rPr>
          <w:rFonts w:ascii="Times New Roman" w:hAnsi="Times New Roman"/>
          <w:sz w:val="20"/>
        </w:rPr>
      </w:pPr>
      <w:r w:rsidRPr="00907ED5">
        <w:rPr>
          <w:rFonts w:ascii="Times New Roman" w:hAnsi="Times New Roman"/>
          <w:sz w:val="20"/>
        </w:rPr>
        <w:t>5.1. получать сведения об Обществе, о месте его нахождения, о наличии у Общества персональных данных, относящихся к Обществу, а также 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документа, удостоверяющего личность Заемщика или его законного представителя, сведения о дате выдачи указанного документа и выдавшем его органе и собственноручную подпись Заемщика или его законного представителя. Запрос может быть направлен в следующих формах:</w:t>
      </w:r>
    </w:p>
    <w:p w:rsidR="00745414" w:rsidRPr="00907ED5" w:rsidRDefault="00745414" w:rsidP="00745414">
      <w:pPr>
        <w:jc w:val="both"/>
        <w:rPr>
          <w:rFonts w:ascii="Times New Roman" w:hAnsi="Times New Roman"/>
          <w:sz w:val="20"/>
        </w:rPr>
      </w:pPr>
      <w:r w:rsidRPr="00907ED5">
        <w:rPr>
          <w:rFonts w:ascii="Times New Roman" w:hAnsi="Times New Roman"/>
          <w:sz w:val="20"/>
        </w:rPr>
        <w:t>- в письменном виде по адресу места нахождения Общества;</w:t>
      </w:r>
    </w:p>
    <w:p w:rsidR="00745414" w:rsidRPr="00907ED5" w:rsidRDefault="00745414" w:rsidP="00745414">
      <w:pPr>
        <w:jc w:val="both"/>
        <w:rPr>
          <w:rFonts w:ascii="Times New Roman" w:hAnsi="Times New Roman"/>
          <w:sz w:val="20"/>
        </w:rPr>
      </w:pPr>
      <w:r w:rsidRPr="00907ED5">
        <w:rPr>
          <w:rFonts w:ascii="Times New Roman" w:hAnsi="Times New Roman"/>
          <w:sz w:val="20"/>
        </w:rPr>
        <w:t>-в электронной форме, подписанный электронной подписью, с учетом требований законодательства Российской Федерации;</w:t>
      </w:r>
    </w:p>
    <w:p w:rsidR="00745414" w:rsidRPr="00907ED5" w:rsidRDefault="00745414" w:rsidP="00745414">
      <w:pPr>
        <w:jc w:val="both"/>
        <w:rPr>
          <w:rFonts w:ascii="Times New Roman" w:hAnsi="Times New Roman"/>
          <w:sz w:val="20"/>
        </w:rPr>
      </w:pPr>
      <w:r w:rsidRPr="00907ED5">
        <w:rPr>
          <w:rFonts w:ascii="Times New Roman" w:hAnsi="Times New Roman"/>
          <w:sz w:val="20"/>
        </w:rPr>
        <w:t>5.2.требовать от Общества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45414" w:rsidRPr="00907ED5" w:rsidRDefault="00745414" w:rsidP="00745414">
      <w:pPr>
        <w:jc w:val="both"/>
        <w:rPr>
          <w:rFonts w:ascii="Times New Roman" w:hAnsi="Times New Roman"/>
          <w:sz w:val="20"/>
        </w:rPr>
      </w:pPr>
      <w:r w:rsidRPr="00907ED5">
        <w:rPr>
          <w:rFonts w:ascii="Times New Roman" w:hAnsi="Times New Roman"/>
          <w:sz w:val="20"/>
        </w:rPr>
        <w:t xml:space="preserve">6.Настоящим Заемщик подтверждает свое согласие на включение </w:t>
      </w:r>
      <w:proofErr w:type="gramStart"/>
      <w:r w:rsidRPr="00907ED5">
        <w:rPr>
          <w:rFonts w:ascii="Times New Roman" w:hAnsi="Times New Roman"/>
          <w:sz w:val="20"/>
        </w:rPr>
        <w:t>в общедоступные источники Общества</w:t>
      </w:r>
      <w:proofErr w:type="gramEnd"/>
      <w:r w:rsidRPr="00907ED5">
        <w:rPr>
          <w:rFonts w:ascii="Times New Roman" w:hAnsi="Times New Roman"/>
          <w:sz w:val="20"/>
        </w:rPr>
        <w:t xml:space="preserve"> следующие персональные данные: фамилию, имя и отчество, место жительства (регистрации), адрес электронной почты, телефон/факс Заемщика, </w:t>
      </w:r>
    </w:p>
    <w:p w:rsidR="00745414" w:rsidRPr="00907ED5" w:rsidRDefault="00745414" w:rsidP="00745414">
      <w:pPr>
        <w:jc w:val="both"/>
        <w:rPr>
          <w:rFonts w:ascii="Times New Roman" w:hAnsi="Times New Roman"/>
          <w:sz w:val="20"/>
        </w:rPr>
      </w:pPr>
      <w:r w:rsidRPr="00907ED5">
        <w:rPr>
          <w:rFonts w:ascii="Times New Roman" w:hAnsi="Times New Roman"/>
          <w:sz w:val="20"/>
        </w:rPr>
        <w:t>7.Настоящим Общество подтверждает, что общедоступные источники, содержащие персональные данные Заемщика, указанные в п. 6 настоящего Согласия, являются информацией для служебного пользования сотрудниками Общества и используются только в целях заключения, исполнения и расторжения договора потребительского займа с Заемщиком.</w:t>
      </w:r>
    </w:p>
    <w:p w:rsidR="00745414" w:rsidRPr="00745414" w:rsidRDefault="00745414" w:rsidP="00745414">
      <w:pPr>
        <w:jc w:val="both"/>
        <w:rPr>
          <w:rFonts w:ascii="Times New Roman" w:hAnsi="Times New Roman"/>
          <w:sz w:val="20"/>
        </w:rPr>
      </w:pPr>
      <w:r w:rsidRPr="00907ED5">
        <w:rPr>
          <w:rFonts w:ascii="Times New Roman" w:hAnsi="Times New Roman"/>
          <w:sz w:val="20"/>
        </w:rPr>
        <w:t xml:space="preserve">8.Настоящее </w:t>
      </w:r>
      <w:r w:rsidRPr="00534DA1">
        <w:rPr>
          <w:rFonts w:ascii="Times New Roman" w:hAnsi="Times New Roman"/>
          <w:sz w:val="20"/>
        </w:rPr>
        <w:t>СОГЛАСИЕ на обработку, использование, распространение персональных данных и запрос кредитной истории</w:t>
      </w:r>
      <w:r w:rsidRPr="00907ED5">
        <w:rPr>
          <w:rFonts w:ascii="Times New Roman" w:hAnsi="Times New Roman"/>
          <w:sz w:val="20"/>
        </w:rPr>
        <w:t xml:space="preserve"> действует </w:t>
      </w:r>
      <w:r w:rsidR="00D84089">
        <w:rPr>
          <w:rFonts w:ascii="Times New Roman" w:hAnsi="Times New Roman"/>
          <w:sz w:val="20"/>
        </w:rPr>
        <w:t>5</w:t>
      </w:r>
      <w:r>
        <w:rPr>
          <w:rFonts w:ascii="Times New Roman" w:hAnsi="Times New Roman"/>
          <w:sz w:val="20"/>
        </w:rPr>
        <w:t>(</w:t>
      </w:r>
      <w:r w:rsidR="00D84089">
        <w:rPr>
          <w:rFonts w:ascii="Times New Roman" w:hAnsi="Times New Roman"/>
          <w:sz w:val="20"/>
        </w:rPr>
        <w:t>пять</w:t>
      </w:r>
      <w:r>
        <w:rPr>
          <w:rFonts w:ascii="Times New Roman" w:hAnsi="Times New Roman"/>
          <w:sz w:val="20"/>
        </w:rPr>
        <w:t xml:space="preserve">) </w:t>
      </w:r>
      <w:r w:rsidR="00D84089">
        <w:rPr>
          <w:rFonts w:ascii="Times New Roman" w:hAnsi="Times New Roman"/>
          <w:sz w:val="20"/>
        </w:rPr>
        <w:t>лет</w:t>
      </w:r>
      <w:r w:rsidRPr="00907ED5">
        <w:rPr>
          <w:rFonts w:ascii="Times New Roman" w:hAnsi="Times New Roman"/>
          <w:sz w:val="20"/>
        </w:rPr>
        <w:t>, с даты подписания согласия.</w:t>
      </w:r>
    </w:p>
    <w:p w:rsidR="00745414" w:rsidRPr="00907ED5" w:rsidRDefault="00745414" w:rsidP="00745414">
      <w:pPr>
        <w:jc w:val="both"/>
        <w:rPr>
          <w:rFonts w:ascii="Times New Roman" w:hAnsi="Times New Roman"/>
          <w:sz w:val="20"/>
        </w:rPr>
      </w:pPr>
      <w:r>
        <w:rPr>
          <w:rFonts w:ascii="Times New Roman" w:hAnsi="Times New Roman"/>
          <w:sz w:val="20"/>
        </w:rPr>
        <w:t>8.1.</w:t>
      </w:r>
      <w:r w:rsidRPr="00745414">
        <w:rPr>
          <w:rFonts w:ascii="Times New Roman" w:hAnsi="Times New Roman"/>
          <w:sz w:val="20"/>
        </w:rPr>
        <w:t xml:space="preserve"> </w:t>
      </w:r>
      <w:r w:rsidRPr="00534DA1">
        <w:rPr>
          <w:rFonts w:ascii="Times New Roman" w:hAnsi="Times New Roman"/>
          <w:sz w:val="20"/>
        </w:rPr>
        <w:t>Заёмщик, дает своё согласие ООО МКК «Займ77» на запрос кредитной истории, в любом БКИ с целью заключения и исполнения договора потребительского займа</w:t>
      </w:r>
    </w:p>
    <w:p w:rsidR="00745414" w:rsidRPr="00907ED5" w:rsidRDefault="00745414" w:rsidP="00745414">
      <w:pPr>
        <w:jc w:val="both"/>
        <w:rPr>
          <w:rFonts w:ascii="Times New Roman" w:hAnsi="Times New Roman"/>
          <w:sz w:val="20"/>
        </w:rPr>
      </w:pPr>
      <w:r w:rsidRPr="00907ED5">
        <w:rPr>
          <w:rFonts w:ascii="Times New Roman" w:hAnsi="Times New Roman"/>
          <w:sz w:val="20"/>
        </w:rPr>
        <w:t>9.Настоящее Согласие может быть отозвано письменным заявлением Заемщика в любой момент.</w:t>
      </w:r>
    </w:p>
    <w:p w:rsidR="00745414" w:rsidRPr="00907ED5" w:rsidRDefault="00745414" w:rsidP="00745414">
      <w:pPr>
        <w:jc w:val="both"/>
        <w:rPr>
          <w:rFonts w:ascii="Times New Roman" w:hAnsi="Times New Roman"/>
          <w:sz w:val="20"/>
        </w:rPr>
      </w:pPr>
      <w:r w:rsidRPr="00907ED5">
        <w:rPr>
          <w:rFonts w:ascii="Times New Roman" w:hAnsi="Times New Roman"/>
          <w:sz w:val="20"/>
        </w:rPr>
        <w:lastRenderedPageBreak/>
        <w:t>10. В случае отзыва Заемщика  настоящего Согласия на обработку персональных данных, а также в случае прекращения/расторжения Договора, Общество обязано прекратить обработку персональных данных в срок, не превышающий 3 (Трех) рабочих дней с даты полного исполнения своих обязательств по Договору, либо не позднее 3 (Трех) рабочих дней с даты прекращения обязанности Общества по хранению документов, содержащих, в том числе, персональные данные Заемщика, предусмотренной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rsidR="00745414" w:rsidRPr="00907ED5" w:rsidRDefault="00745414" w:rsidP="00745414">
      <w:pPr>
        <w:jc w:val="both"/>
        <w:rPr>
          <w:rFonts w:ascii="Times New Roman" w:hAnsi="Times New Roman"/>
          <w:sz w:val="20"/>
        </w:rPr>
      </w:pPr>
      <w:r w:rsidRPr="00907ED5">
        <w:rPr>
          <w:rFonts w:ascii="Times New Roman" w:hAnsi="Times New Roman"/>
          <w:sz w:val="20"/>
        </w:rPr>
        <w:t>11.Заемщик обязуется в случае изменения персональных данных, перечисленных в настоящем Согласии, предоставить согласие на обработку персональных данных по настоящей форме с измененными персональными данными одновременно с предоставлением документов, подтверждающих произошедшие изменения.</w:t>
      </w:r>
    </w:p>
    <w:p w:rsidR="00D84089" w:rsidRDefault="00745414" w:rsidP="00D84089">
      <w:pPr>
        <w:jc w:val="both"/>
        <w:rPr>
          <w:rFonts w:ascii="Times New Roman" w:hAnsi="Times New Roman"/>
          <w:sz w:val="20"/>
        </w:rPr>
      </w:pPr>
      <w:r w:rsidRPr="00907ED5">
        <w:rPr>
          <w:rFonts w:ascii="Times New Roman" w:hAnsi="Times New Roman"/>
          <w:sz w:val="20"/>
        </w:rPr>
        <w:t xml:space="preserve">12.Заемщик принимает решение о предоставлении своих персональных данных и дает согласие на их обработку своей волей и в своем интересе. Отказ от предоставления своих персональных данных влечет невозможность заключения и исполнения Договора потребительского займа, а также досрочного прекращения </w:t>
      </w:r>
      <w:r w:rsidRPr="002C356F">
        <w:rPr>
          <w:rFonts w:ascii="Times New Roman" w:hAnsi="Times New Roman"/>
          <w:sz w:val="20"/>
        </w:rPr>
        <w:t>Договора в случае его заключения до даты подписания настоящего Согласия.</w:t>
      </w:r>
    </w:p>
    <w:p w:rsidR="00D84089" w:rsidRPr="004E4677" w:rsidRDefault="00D84089" w:rsidP="004E4677">
      <w:pPr>
        <w:shd w:val="clear" w:color="auto" w:fill="FFFFFF"/>
        <w:spacing w:line="240" w:lineRule="atLeast"/>
        <w:jc w:val="both"/>
        <w:textAlignment w:val="baseline"/>
        <w:rPr>
          <w:rFonts w:ascii="Times New Roman" w:hAnsi="Times New Roman"/>
          <w:b/>
          <w:sz w:val="20"/>
        </w:rPr>
      </w:pPr>
      <w:r w:rsidRPr="006900C9">
        <w:rPr>
          <w:rFonts w:ascii="Times New Roman" w:hAnsi="Times New Roman"/>
          <w:b/>
          <w:sz w:val="20"/>
        </w:rPr>
        <w:t xml:space="preserve">13.Заемщик дает согласие на обработку персональных </w:t>
      </w:r>
      <w:proofErr w:type="gramStart"/>
      <w:r w:rsidRPr="006900C9">
        <w:rPr>
          <w:rFonts w:ascii="Times New Roman" w:hAnsi="Times New Roman"/>
          <w:b/>
          <w:sz w:val="20"/>
        </w:rPr>
        <w:t>данных(</w:t>
      </w:r>
      <w:proofErr w:type="gramEnd"/>
      <w:r w:rsidRPr="006900C9">
        <w:rPr>
          <w:rFonts w:ascii="Times New Roman" w:hAnsi="Times New Roman"/>
          <w:b/>
          <w:sz w:val="20"/>
        </w:rPr>
        <w:t xml:space="preserve">на получение рекламно-информационных материалов(в </w:t>
      </w:r>
      <w:proofErr w:type="spellStart"/>
      <w:r w:rsidRPr="006900C9">
        <w:rPr>
          <w:rFonts w:ascii="Times New Roman" w:hAnsi="Times New Roman"/>
          <w:b/>
          <w:sz w:val="20"/>
        </w:rPr>
        <w:t>т.ч</w:t>
      </w:r>
      <w:proofErr w:type="spellEnd"/>
      <w:r w:rsidRPr="006900C9">
        <w:rPr>
          <w:rFonts w:ascii="Times New Roman" w:hAnsi="Times New Roman"/>
          <w:b/>
          <w:sz w:val="20"/>
        </w:rPr>
        <w:t xml:space="preserve">. иной информации)), а также </w:t>
      </w:r>
      <w:r w:rsidR="0080188D" w:rsidRPr="006900C9">
        <w:rPr>
          <w:rFonts w:ascii="Times New Roman" w:hAnsi="Times New Roman"/>
          <w:b/>
          <w:sz w:val="20"/>
        </w:rPr>
        <w:t>передачу данных партнерам ООО МКК «Займ77»:</w:t>
      </w:r>
    </w:p>
    <w:tbl>
      <w:tblPr>
        <w:tblW w:w="9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27"/>
        <w:gridCol w:w="1842"/>
        <w:gridCol w:w="2127"/>
        <w:gridCol w:w="3508"/>
      </w:tblGrid>
      <w:tr w:rsidR="00D84089" w:rsidRPr="00841D6B" w:rsidTr="006900C9">
        <w:trPr>
          <w:trHeight w:val="276"/>
        </w:trPr>
        <w:tc>
          <w:tcPr>
            <w:tcW w:w="2127"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rPr>
            </w:pPr>
            <w:r w:rsidRPr="00841D6B">
              <w:rPr>
                <w:rFonts w:ascii="Times New Roman" w:hAnsi="Times New Roman"/>
              </w:rPr>
              <w:t xml:space="preserve">Наименование </w:t>
            </w:r>
          </w:p>
        </w:tc>
        <w:tc>
          <w:tcPr>
            <w:tcW w:w="1842"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rPr>
            </w:pPr>
            <w:r w:rsidRPr="00841D6B">
              <w:rPr>
                <w:rFonts w:ascii="Times New Roman" w:hAnsi="Times New Roman"/>
              </w:rPr>
              <w:t>ИНН</w:t>
            </w:r>
          </w:p>
        </w:tc>
        <w:tc>
          <w:tcPr>
            <w:tcW w:w="2127"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rPr>
            </w:pPr>
            <w:r w:rsidRPr="00841D6B">
              <w:rPr>
                <w:rFonts w:ascii="Times New Roman" w:hAnsi="Times New Roman"/>
              </w:rPr>
              <w:t>ОГРН/ ОГРНИП</w:t>
            </w:r>
          </w:p>
        </w:tc>
        <w:tc>
          <w:tcPr>
            <w:tcW w:w="3508"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rPr>
            </w:pPr>
            <w:r w:rsidRPr="00841D6B">
              <w:rPr>
                <w:rFonts w:ascii="Times New Roman" w:hAnsi="Times New Roman"/>
              </w:rPr>
              <w:t>Адрес</w:t>
            </w:r>
          </w:p>
        </w:tc>
      </w:tr>
      <w:tr w:rsidR="00D84089" w:rsidRPr="00841D6B" w:rsidTr="006900C9">
        <w:trPr>
          <w:trHeight w:val="295"/>
        </w:trPr>
        <w:tc>
          <w:tcPr>
            <w:tcW w:w="2127" w:type="dxa"/>
            <w:shd w:val="clear" w:color="auto" w:fill="FFFFFF"/>
            <w:tcMar>
              <w:top w:w="150" w:type="dxa"/>
              <w:left w:w="150" w:type="dxa"/>
              <w:bottom w:w="150" w:type="dxa"/>
              <w:right w:w="150" w:type="dxa"/>
            </w:tcMar>
            <w:vAlign w:val="center"/>
          </w:tcPr>
          <w:p w:rsidR="00D84089" w:rsidRPr="00841D6B" w:rsidRDefault="004E4677" w:rsidP="006900C9">
            <w:pPr>
              <w:shd w:val="clear" w:color="auto" w:fill="FFFFFF"/>
              <w:spacing w:line="240" w:lineRule="atLeast"/>
              <w:jc w:val="both"/>
              <w:textAlignment w:val="baseline"/>
              <w:rPr>
                <w:rFonts w:ascii="Times New Roman" w:hAnsi="Times New Roman"/>
                <w:spacing w:val="5"/>
                <w:lang w:eastAsia="ru-RU"/>
              </w:rPr>
            </w:pPr>
            <w:r>
              <w:rPr>
                <w:rFonts w:ascii="Times New Roman" w:hAnsi="Times New Roman"/>
                <w:spacing w:val="5"/>
                <w:shd w:val="clear" w:color="auto" w:fill="FFFFFF"/>
              </w:rPr>
              <w:t xml:space="preserve">ООО «Смарт </w:t>
            </w:r>
            <w:r w:rsidR="00D84089" w:rsidRPr="00841D6B">
              <w:rPr>
                <w:rFonts w:ascii="Times New Roman" w:hAnsi="Times New Roman"/>
                <w:spacing w:val="5"/>
                <w:shd w:val="clear" w:color="auto" w:fill="FFFFFF"/>
              </w:rPr>
              <w:t>Центр»</w:t>
            </w:r>
          </w:p>
          <w:p w:rsidR="00D84089" w:rsidRPr="00841D6B" w:rsidRDefault="00D84089" w:rsidP="006900C9">
            <w:pPr>
              <w:rPr>
                <w:rFonts w:ascii="Times New Roman" w:hAnsi="Times New Roman"/>
              </w:rPr>
            </w:pPr>
          </w:p>
        </w:tc>
        <w:tc>
          <w:tcPr>
            <w:tcW w:w="1842"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rPr>
            </w:pPr>
            <w:r w:rsidRPr="00841D6B">
              <w:rPr>
                <w:rFonts w:ascii="Times New Roman" w:hAnsi="Times New Roman"/>
              </w:rPr>
              <w:br/>
              <w:t>1435252703</w:t>
            </w:r>
          </w:p>
          <w:p w:rsidR="00D84089" w:rsidRPr="00841D6B" w:rsidRDefault="00D84089" w:rsidP="006900C9">
            <w:pPr>
              <w:rPr>
                <w:rFonts w:ascii="Times New Roman" w:hAnsi="Times New Roman"/>
              </w:rPr>
            </w:pPr>
          </w:p>
        </w:tc>
        <w:tc>
          <w:tcPr>
            <w:tcW w:w="2127"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rPr>
            </w:pPr>
            <w:r w:rsidRPr="00841D6B">
              <w:rPr>
                <w:rFonts w:ascii="Times New Roman" w:hAnsi="Times New Roman"/>
              </w:rPr>
              <w:br/>
              <w:t>1121435004481</w:t>
            </w:r>
          </w:p>
          <w:p w:rsidR="00D84089" w:rsidRPr="00841D6B" w:rsidRDefault="00D84089" w:rsidP="006900C9">
            <w:pPr>
              <w:rPr>
                <w:rFonts w:ascii="Times New Roman" w:hAnsi="Times New Roman"/>
              </w:rPr>
            </w:pPr>
          </w:p>
        </w:tc>
        <w:tc>
          <w:tcPr>
            <w:tcW w:w="3508" w:type="dxa"/>
            <w:shd w:val="clear" w:color="auto" w:fill="FFFFFF"/>
            <w:tcMar>
              <w:top w:w="150" w:type="dxa"/>
              <w:left w:w="150" w:type="dxa"/>
              <w:bottom w:w="150" w:type="dxa"/>
              <w:right w:w="150" w:type="dxa"/>
            </w:tcMar>
            <w:vAlign w:val="center"/>
          </w:tcPr>
          <w:p w:rsidR="00D84089" w:rsidRPr="00841D6B" w:rsidRDefault="003B1D53" w:rsidP="006900C9">
            <w:pPr>
              <w:rPr>
                <w:rFonts w:ascii="Times New Roman" w:hAnsi="Times New Roman"/>
              </w:rPr>
            </w:pPr>
            <w:hyperlink r:id="rId8" w:tgtFrame="_blank" w:history="1">
              <w:r w:rsidR="00D84089" w:rsidRPr="00841D6B">
                <w:rPr>
                  <w:rFonts w:ascii="Times New Roman" w:hAnsi="Times New Roman"/>
                </w:rPr>
                <w:br/>
              </w:r>
              <w:r w:rsidR="00D84089" w:rsidRPr="00841D6B">
                <w:rPr>
                  <w:rStyle w:val="a6"/>
                  <w:rFonts w:ascii="Times New Roman" w:hAnsi="Times New Roman"/>
                </w:rPr>
                <w:t>677005,г. Якутск, ул. Халтурина, д. 4/2Г</w:t>
              </w:r>
            </w:hyperlink>
          </w:p>
          <w:p w:rsidR="00D84089" w:rsidRPr="00841D6B" w:rsidRDefault="00D84089" w:rsidP="006900C9">
            <w:pPr>
              <w:rPr>
                <w:rFonts w:ascii="Times New Roman" w:hAnsi="Times New Roman"/>
              </w:rPr>
            </w:pPr>
          </w:p>
        </w:tc>
      </w:tr>
      <w:tr w:rsidR="00D84089" w:rsidRPr="00841D6B" w:rsidTr="006900C9">
        <w:trPr>
          <w:trHeight w:val="562"/>
        </w:trPr>
        <w:tc>
          <w:tcPr>
            <w:tcW w:w="2127"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lang w:eastAsia="ru-RU"/>
              </w:rPr>
              <w:t>ООО МКК «Авантаж»</w:t>
            </w:r>
          </w:p>
        </w:tc>
        <w:tc>
          <w:tcPr>
            <w:tcW w:w="1842"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lang w:eastAsia="ru-RU"/>
              </w:rPr>
              <w:t>5402001331</w:t>
            </w:r>
          </w:p>
        </w:tc>
        <w:tc>
          <w:tcPr>
            <w:tcW w:w="2127"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lang w:eastAsia="ru-RU"/>
              </w:rPr>
              <w:t>1155476000855</w:t>
            </w:r>
          </w:p>
        </w:tc>
        <w:tc>
          <w:tcPr>
            <w:tcW w:w="3508"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bCs/>
              </w:rPr>
              <w:t>630102, г. Новосибирск, ул. Шевченко, д.15/1, этаж/офис 3/7.</w:t>
            </w:r>
          </w:p>
        </w:tc>
      </w:tr>
      <w:tr w:rsidR="00D84089" w:rsidRPr="00841D6B" w:rsidTr="006900C9">
        <w:trPr>
          <w:trHeight w:val="858"/>
        </w:trPr>
        <w:tc>
          <w:tcPr>
            <w:tcW w:w="2127"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lang w:eastAsia="ru-RU"/>
              </w:rPr>
              <w:t>ООО МКК «Агора»</w:t>
            </w:r>
          </w:p>
        </w:tc>
        <w:tc>
          <w:tcPr>
            <w:tcW w:w="1842"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lang w:eastAsia="ru-RU"/>
              </w:rPr>
              <w:t>5210001698</w:t>
            </w:r>
          </w:p>
        </w:tc>
        <w:tc>
          <w:tcPr>
            <w:tcW w:w="2127"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lang w:eastAsia="ru-RU"/>
              </w:rPr>
              <w:t>1145254000693</w:t>
            </w:r>
          </w:p>
        </w:tc>
        <w:tc>
          <w:tcPr>
            <w:tcW w:w="3508" w:type="dxa"/>
            <w:shd w:val="clear" w:color="auto" w:fill="FFFFFF"/>
            <w:tcMar>
              <w:top w:w="150" w:type="dxa"/>
              <w:left w:w="150" w:type="dxa"/>
              <w:bottom w:w="150" w:type="dxa"/>
              <w:right w:w="150" w:type="dxa"/>
            </w:tcMar>
            <w:vAlign w:val="center"/>
            <w:hideMark/>
          </w:tcPr>
          <w:p w:rsidR="00D84089" w:rsidRPr="00841D6B" w:rsidRDefault="00D84089" w:rsidP="006900C9">
            <w:pPr>
              <w:rPr>
                <w:rFonts w:ascii="Times New Roman" w:hAnsi="Times New Roman"/>
                <w:lang w:eastAsia="ru-RU"/>
              </w:rPr>
            </w:pPr>
            <w:r w:rsidRPr="00841D6B">
              <w:rPr>
                <w:rFonts w:ascii="Times New Roman" w:hAnsi="Times New Roman"/>
              </w:rPr>
              <w:t xml:space="preserve">630102, Новосибирская </w:t>
            </w:r>
            <w:proofErr w:type="spellStart"/>
            <w:r w:rsidRPr="00841D6B">
              <w:rPr>
                <w:rFonts w:ascii="Times New Roman" w:hAnsi="Times New Roman"/>
              </w:rPr>
              <w:t>обл</w:t>
            </w:r>
            <w:proofErr w:type="spellEnd"/>
            <w:r w:rsidRPr="00841D6B">
              <w:rPr>
                <w:rFonts w:ascii="Times New Roman" w:hAnsi="Times New Roman"/>
              </w:rPr>
              <w:t xml:space="preserve">, г Новосибирск, </w:t>
            </w:r>
            <w:proofErr w:type="spellStart"/>
            <w:r w:rsidRPr="00841D6B">
              <w:rPr>
                <w:rFonts w:ascii="Times New Roman" w:hAnsi="Times New Roman"/>
              </w:rPr>
              <w:t>ул</w:t>
            </w:r>
            <w:proofErr w:type="spellEnd"/>
            <w:r w:rsidRPr="00841D6B">
              <w:rPr>
                <w:rFonts w:ascii="Times New Roman" w:hAnsi="Times New Roman"/>
              </w:rPr>
              <w:t xml:space="preserve"> Шевченко, д. 15/1, этаж/офис 3/20</w:t>
            </w:r>
          </w:p>
        </w:tc>
      </w:tr>
      <w:tr w:rsidR="00D84089" w:rsidRPr="00841D6B" w:rsidTr="006900C9">
        <w:trPr>
          <w:trHeight w:val="25"/>
        </w:trPr>
        <w:tc>
          <w:tcPr>
            <w:tcW w:w="2127"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lang w:eastAsia="ru-RU"/>
              </w:rPr>
            </w:pPr>
            <w:r w:rsidRPr="00841D6B">
              <w:rPr>
                <w:rFonts w:ascii="Times New Roman" w:hAnsi="Times New Roman"/>
                <w:lang w:eastAsia="ru-RU"/>
              </w:rPr>
              <w:t>ООО МКК «Финансовый супермаркет»</w:t>
            </w:r>
          </w:p>
        </w:tc>
        <w:tc>
          <w:tcPr>
            <w:tcW w:w="1842"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lang w:eastAsia="ru-RU"/>
              </w:rPr>
            </w:pPr>
            <w:r w:rsidRPr="00841D6B">
              <w:rPr>
                <w:rFonts w:ascii="Times New Roman" w:hAnsi="Times New Roman"/>
                <w:shd w:val="clear" w:color="auto" w:fill="FFFFFF"/>
              </w:rPr>
              <w:t>5404017915</w:t>
            </w:r>
          </w:p>
        </w:tc>
        <w:tc>
          <w:tcPr>
            <w:tcW w:w="2127"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lang w:eastAsia="ru-RU"/>
              </w:rPr>
            </w:pPr>
            <w:r w:rsidRPr="00841D6B">
              <w:rPr>
                <w:rFonts w:ascii="Times New Roman" w:hAnsi="Times New Roman"/>
                <w:shd w:val="clear" w:color="auto" w:fill="FFFFFF"/>
              </w:rPr>
              <w:t>1155476090967</w:t>
            </w:r>
          </w:p>
        </w:tc>
        <w:tc>
          <w:tcPr>
            <w:tcW w:w="3508" w:type="dxa"/>
            <w:shd w:val="clear" w:color="auto" w:fill="FFFFFF"/>
            <w:tcMar>
              <w:top w:w="150" w:type="dxa"/>
              <w:left w:w="150" w:type="dxa"/>
              <w:bottom w:w="150" w:type="dxa"/>
              <w:right w:w="150" w:type="dxa"/>
            </w:tcMar>
            <w:vAlign w:val="center"/>
          </w:tcPr>
          <w:p w:rsidR="00D84089" w:rsidRPr="00841D6B" w:rsidRDefault="00D84089" w:rsidP="006900C9">
            <w:pPr>
              <w:rPr>
                <w:rFonts w:ascii="Times New Roman" w:hAnsi="Times New Roman"/>
              </w:rPr>
            </w:pPr>
            <w:r w:rsidRPr="00841D6B">
              <w:rPr>
                <w:rFonts w:ascii="Times New Roman" w:hAnsi="Times New Roman"/>
                <w:shd w:val="clear" w:color="auto" w:fill="FFFFFF"/>
              </w:rPr>
              <w:t xml:space="preserve">630102, Новосибирская область, г Новосибирск, </w:t>
            </w:r>
            <w:proofErr w:type="spellStart"/>
            <w:r w:rsidRPr="00841D6B">
              <w:rPr>
                <w:rFonts w:ascii="Times New Roman" w:hAnsi="Times New Roman"/>
                <w:shd w:val="clear" w:color="auto" w:fill="FFFFFF"/>
              </w:rPr>
              <w:t>ул</w:t>
            </w:r>
            <w:proofErr w:type="spellEnd"/>
            <w:r w:rsidRPr="00841D6B">
              <w:rPr>
                <w:rFonts w:ascii="Times New Roman" w:hAnsi="Times New Roman"/>
                <w:shd w:val="clear" w:color="auto" w:fill="FFFFFF"/>
              </w:rPr>
              <w:t xml:space="preserve"> Шевченко, д. 15/1, этаж/офис 3/2.</w:t>
            </w:r>
          </w:p>
        </w:tc>
      </w:tr>
    </w:tbl>
    <w:p w:rsidR="00E50E53" w:rsidRDefault="00D84089" w:rsidP="00E50E53">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color w:val="000000"/>
          <w:spacing w:val="5"/>
          <w:lang w:eastAsia="ru-RU"/>
        </w:rPr>
        <w:t xml:space="preserve"> </w:t>
      </w:r>
      <w:r w:rsidRPr="00841D6B">
        <w:rPr>
          <w:rFonts w:ascii="Times New Roman" w:hAnsi="Times New Roman"/>
          <w:sz w:val="20"/>
        </w:rPr>
        <w:t>своё полное и добровольное согласие на получение мною/направлении в мой адрес информации (включая рекламную и иную информацию) о:</w:t>
      </w:r>
      <w:r w:rsidRPr="00841D6B">
        <w:rPr>
          <w:rFonts w:ascii="Times New Roman" w:hAnsi="Times New Roman"/>
          <w:sz w:val="20"/>
        </w:rPr>
        <w:br/>
        <w:t xml:space="preserve">- предложении мне услуг, предоставляемых Оператором и/или третьими лицами (в </w:t>
      </w:r>
      <w:proofErr w:type="spellStart"/>
      <w:r w:rsidRPr="00841D6B">
        <w:rPr>
          <w:rFonts w:ascii="Times New Roman" w:hAnsi="Times New Roman"/>
          <w:sz w:val="20"/>
        </w:rPr>
        <w:t>т.ч</w:t>
      </w:r>
      <w:proofErr w:type="spellEnd"/>
      <w:r w:rsidRPr="00841D6B">
        <w:rPr>
          <w:rFonts w:ascii="Times New Roman" w:hAnsi="Times New Roman"/>
          <w:sz w:val="20"/>
        </w:rPr>
        <w:t>. контрагентами Оператора и т.д.), как в отдельности, так и совместно;</w:t>
      </w:r>
      <w:r w:rsidRPr="00841D6B">
        <w:rPr>
          <w:rFonts w:ascii="Times New Roman" w:hAnsi="Times New Roman"/>
          <w:sz w:val="20"/>
        </w:rPr>
        <w:br/>
        <w:t>- проводимых Оператором, его контрагентами рекламных или маркетинговых акциях;</w:t>
      </w:r>
      <w:r w:rsidRPr="00841D6B">
        <w:rPr>
          <w:rFonts w:ascii="Times New Roman" w:hAnsi="Times New Roman"/>
          <w:sz w:val="20"/>
        </w:rPr>
        <w:br/>
        <w:t>- проведении в отношении меня опросов/анкетирования, рекламных и маркетинговых и иных исследований, связанных с деятельностью Оператора, его контрагентами и предоставляемых ими услуг;</w:t>
      </w:r>
      <w:r w:rsidRPr="00841D6B">
        <w:rPr>
          <w:rFonts w:ascii="Times New Roman" w:hAnsi="Times New Roman"/>
          <w:sz w:val="20"/>
        </w:rPr>
        <w:br/>
      </w:r>
      <w:r w:rsidRPr="00841D6B">
        <w:rPr>
          <w:rFonts w:ascii="Times New Roman" w:hAnsi="Times New Roman"/>
          <w:sz w:val="20"/>
        </w:rPr>
        <w:lastRenderedPageBreak/>
        <w:t>- своевременном информировании об оказываемых Оператором и его контрагентами услугах, о льготных условиях предоставления потребительского займа, об условиях акций и иных мероприятий, проводимых Оператором и его</w:t>
      </w:r>
      <w:r w:rsidRPr="00E50E53">
        <w:rPr>
          <w:rFonts w:ascii="Times New Roman" w:hAnsi="Times New Roman"/>
          <w:b/>
          <w:sz w:val="20"/>
        </w:rPr>
        <w:t xml:space="preserve"> контрагентами</w:t>
      </w:r>
      <w:r w:rsidRPr="00841D6B">
        <w:rPr>
          <w:rFonts w:ascii="Times New Roman" w:hAnsi="Times New Roman"/>
          <w:sz w:val="20"/>
        </w:rPr>
        <w:t>;</w:t>
      </w:r>
    </w:p>
    <w:p w:rsidR="00E50E53" w:rsidRPr="00841D6B" w:rsidRDefault="00E50E53" w:rsidP="00E50E53">
      <w:pPr>
        <w:shd w:val="clear" w:color="auto" w:fill="FFFFFF"/>
        <w:spacing w:line="240" w:lineRule="atLeast"/>
        <w:jc w:val="both"/>
        <w:textAlignment w:val="baseline"/>
        <w:rPr>
          <w:rFonts w:ascii="Times New Roman" w:hAnsi="Times New Roman"/>
          <w:sz w:val="20"/>
        </w:rPr>
      </w:pPr>
      <w:r>
        <w:rPr>
          <w:rFonts w:ascii="Times New Roman" w:hAnsi="Times New Roman"/>
          <w:sz w:val="20"/>
        </w:rPr>
        <w:t>-</w:t>
      </w:r>
      <w:r w:rsidRPr="00E50E53">
        <w:rPr>
          <w:rFonts w:ascii="Times New Roman" w:hAnsi="Times New Roman"/>
          <w:sz w:val="20"/>
        </w:rPr>
        <w:t xml:space="preserve"> согласие на обработку своих персональных данных в целях оценки возможности получения </w:t>
      </w:r>
      <w:proofErr w:type="spellStart"/>
      <w:r w:rsidRPr="00E50E53">
        <w:rPr>
          <w:rFonts w:ascii="Times New Roman" w:hAnsi="Times New Roman"/>
          <w:sz w:val="20"/>
        </w:rPr>
        <w:t>микрозайма</w:t>
      </w:r>
      <w:proofErr w:type="spellEnd"/>
      <w:r w:rsidRPr="00E50E53">
        <w:rPr>
          <w:rFonts w:ascii="Times New Roman" w:hAnsi="Times New Roman"/>
          <w:sz w:val="20"/>
        </w:rPr>
        <w:t xml:space="preserve"> (потребительского займа) (заключения и исполнения договора </w:t>
      </w:r>
      <w:proofErr w:type="spellStart"/>
      <w:r w:rsidRPr="00E50E53">
        <w:rPr>
          <w:rFonts w:ascii="Times New Roman" w:hAnsi="Times New Roman"/>
          <w:sz w:val="20"/>
        </w:rPr>
        <w:t>микрозайма</w:t>
      </w:r>
      <w:proofErr w:type="spellEnd"/>
      <w:r w:rsidRPr="00E50E53">
        <w:rPr>
          <w:rFonts w:ascii="Times New Roman" w:hAnsi="Times New Roman"/>
          <w:sz w:val="20"/>
        </w:rPr>
        <w:t xml:space="preserve"> (потребительского займа)</w:t>
      </w:r>
    </w:p>
    <w:p w:rsidR="00D84089" w:rsidRPr="00841D6B" w:rsidRDefault="00D84089" w:rsidP="00D84089">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sz w:val="20"/>
        </w:rPr>
        <w:t>путем осуществления со мной контактов по сетям электросвязи, в том числе посредством использования телефонной, факсимильной, подвижной радиотелефонной связи и (или) иными способами.</w:t>
      </w:r>
    </w:p>
    <w:p w:rsidR="00D84089" w:rsidRDefault="00D84089" w:rsidP="00D84089">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sz w:val="20"/>
        </w:rPr>
        <w:t xml:space="preserve">В целях настоящего Согласия, Я, предоставляю Оператору, его партнерам и контрагентам, право на обработку моих персональных данных, предоставленных мною, а также ставших известными Оператору впоследствии, включая следующие: фамилия, имя, отчество; пол; данные документа, удостоверяющего личность (в </w:t>
      </w:r>
      <w:proofErr w:type="spellStart"/>
      <w:r w:rsidRPr="00841D6B">
        <w:rPr>
          <w:rFonts w:ascii="Times New Roman" w:hAnsi="Times New Roman"/>
          <w:sz w:val="20"/>
        </w:rPr>
        <w:t>т.ч</w:t>
      </w:r>
      <w:proofErr w:type="spellEnd"/>
      <w:r w:rsidRPr="00841D6B">
        <w:rPr>
          <w:rFonts w:ascii="Times New Roman" w:hAnsi="Times New Roman"/>
          <w:sz w:val="20"/>
        </w:rPr>
        <w:t>. данные об указанных в нем лицах); дата и место рождения; идентификационный номер налогоплательщика, страховой номер индивидуального лицевого счета, адрес места жительства и дата регистрации по месту жительства или по месту пребывания; контактная информация (домашний и мобильный телефон, адрес электронной почты); сведения об образовании, трудовой деятельности, а также данных, полученных при фото/видео съемке (изображения), в соответствии с требованиями ФЗ от 27.07.2006 № 152 ФЗ «О персональных данных, в том числе с использованием средств автоматизации и без использования таких средств, включая сбор, запись, систематизацию, накопление, хранение, уточнение (обновление, изменение), использование, передачу третьим лицам (предоставление, доступ), обезличивание, блокирование, удаление, уничтожение персональных данных, а также осуществление любых иных действий в рамках действующего законодательства.</w:t>
      </w:r>
    </w:p>
    <w:p w:rsidR="008B44AE" w:rsidRDefault="008B44AE" w:rsidP="008B44AE">
      <w:pPr>
        <w:rPr>
          <w:rFonts w:ascii="Times New Roman" w:eastAsia="Calibri" w:hAnsi="Times New Roman"/>
          <w:b/>
          <w:bCs/>
          <w:iCs/>
          <w:sz w:val="20"/>
        </w:rPr>
      </w:pPr>
      <w:r w:rsidRPr="00E50E53">
        <w:rPr>
          <w:rFonts w:ascii="Times New Roman" w:hAnsi="Times New Roman"/>
          <w:b/>
          <w:sz w:val="20"/>
        </w:rPr>
        <w:t>14</w:t>
      </w:r>
      <w:r w:rsidRPr="00282E24">
        <w:rPr>
          <w:rFonts w:ascii="Times New Roman" w:hAnsi="Times New Roman"/>
          <w:b/>
          <w:sz w:val="20"/>
        </w:rPr>
        <w:t xml:space="preserve">.Заемщик дает согласие на обработку персональных </w:t>
      </w:r>
      <w:proofErr w:type="gramStart"/>
      <w:r w:rsidRPr="00282E24">
        <w:rPr>
          <w:rFonts w:ascii="Times New Roman" w:hAnsi="Times New Roman"/>
          <w:b/>
          <w:sz w:val="20"/>
        </w:rPr>
        <w:t>данных(</w:t>
      </w:r>
      <w:proofErr w:type="gramEnd"/>
      <w:r w:rsidRPr="00282E24">
        <w:rPr>
          <w:rFonts w:ascii="Times New Roman" w:hAnsi="Times New Roman"/>
          <w:b/>
          <w:sz w:val="20"/>
        </w:rPr>
        <w:t xml:space="preserve">на получение рекламно-информационных материалов(в </w:t>
      </w:r>
      <w:proofErr w:type="spellStart"/>
      <w:r w:rsidRPr="00282E24">
        <w:rPr>
          <w:rFonts w:ascii="Times New Roman" w:hAnsi="Times New Roman"/>
          <w:b/>
          <w:sz w:val="20"/>
        </w:rPr>
        <w:t>т.ч</w:t>
      </w:r>
      <w:proofErr w:type="spellEnd"/>
      <w:r w:rsidRPr="00282E24">
        <w:rPr>
          <w:rFonts w:ascii="Times New Roman" w:hAnsi="Times New Roman"/>
          <w:b/>
          <w:sz w:val="20"/>
        </w:rPr>
        <w:t xml:space="preserve">. иной информации)), </w:t>
      </w:r>
      <w:r w:rsidRPr="00282E24">
        <w:rPr>
          <w:rFonts w:ascii="Times New Roman" w:eastAsia="Calibri" w:hAnsi="Times New Roman"/>
          <w:b/>
          <w:bCs/>
          <w:iCs/>
          <w:sz w:val="20"/>
        </w:rPr>
        <w:t xml:space="preserve">ООО МКК «ФИНМОЛЛ» </w:t>
      </w:r>
      <w:r w:rsidRPr="00282E24">
        <w:rPr>
          <w:rFonts w:ascii="Times New Roman" w:eastAsia="Calibri" w:hAnsi="Times New Roman"/>
          <w:b/>
          <w:iCs/>
          <w:sz w:val="20"/>
        </w:rPr>
        <w:t>ИНН: 7705954143</w:t>
      </w:r>
      <w:r w:rsidRPr="00282E24">
        <w:rPr>
          <w:rFonts w:ascii="Times New Roman" w:eastAsia="Calibri" w:hAnsi="Times New Roman"/>
          <w:b/>
          <w:bCs/>
          <w:iCs/>
          <w:sz w:val="20"/>
        </w:rPr>
        <w:t xml:space="preserve">; </w:t>
      </w:r>
      <w:r w:rsidRPr="00282E24">
        <w:rPr>
          <w:rFonts w:ascii="Times New Roman" w:eastAsia="Calibri" w:hAnsi="Times New Roman"/>
          <w:b/>
          <w:iCs/>
          <w:sz w:val="20"/>
        </w:rPr>
        <w:t>ОГРН: 1117746509638</w:t>
      </w:r>
      <w:r w:rsidRPr="00282E24">
        <w:rPr>
          <w:rFonts w:ascii="Times New Roman" w:eastAsia="Calibri" w:hAnsi="Times New Roman"/>
          <w:b/>
          <w:bCs/>
          <w:iCs/>
          <w:sz w:val="20"/>
        </w:rPr>
        <w:t xml:space="preserve">; </w:t>
      </w:r>
      <w:r w:rsidRPr="00282E24">
        <w:rPr>
          <w:rFonts w:ascii="Times New Roman" w:eastAsia="Calibri" w:hAnsi="Times New Roman"/>
          <w:b/>
          <w:iCs/>
          <w:sz w:val="20"/>
        </w:rPr>
        <w:t>КПП: 785250001</w:t>
      </w:r>
    </w:p>
    <w:p w:rsidR="00E50E53" w:rsidRPr="00841D6B" w:rsidRDefault="008B44AE" w:rsidP="00E50E53">
      <w:pPr>
        <w:shd w:val="clear" w:color="auto" w:fill="FFFFFF"/>
        <w:spacing w:line="240" w:lineRule="atLeast"/>
        <w:jc w:val="both"/>
        <w:textAlignment w:val="baseline"/>
        <w:rPr>
          <w:rFonts w:ascii="Times New Roman" w:hAnsi="Times New Roman"/>
          <w:sz w:val="20"/>
        </w:rPr>
      </w:pPr>
      <w:r w:rsidRPr="00841D6B">
        <w:rPr>
          <w:rFonts w:ascii="Times New Roman" w:hAnsi="Times New Roman"/>
          <w:color w:val="000000"/>
          <w:spacing w:val="5"/>
          <w:lang w:eastAsia="ru-RU"/>
        </w:rPr>
        <w:t xml:space="preserve"> </w:t>
      </w:r>
      <w:r w:rsidRPr="00841D6B">
        <w:rPr>
          <w:rFonts w:ascii="Times New Roman" w:hAnsi="Times New Roman"/>
          <w:sz w:val="20"/>
        </w:rPr>
        <w:t>своё полное и добровольное согласие на получение мною/направлении в мой адрес информации (включая рекламную и иную информацию) о:</w:t>
      </w:r>
      <w:r w:rsidRPr="00841D6B">
        <w:rPr>
          <w:rFonts w:ascii="Times New Roman" w:hAnsi="Times New Roman"/>
          <w:sz w:val="20"/>
        </w:rPr>
        <w:br/>
        <w:t xml:space="preserve">- предложении мне услуг, предоставляемых Оператором и/или третьими лицами (в </w:t>
      </w:r>
      <w:proofErr w:type="spellStart"/>
      <w:r w:rsidRPr="00841D6B">
        <w:rPr>
          <w:rFonts w:ascii="Times New Roman" w:hAnsi="Times New Roman"/>
          <w:sz w:val="20"/>
        </w:rPr>
        <w:t>т.ч</w:t>
      </w:r>
      <w:proofErr w:type="spellEnd"/>
      <w:r w:rsidRPr="00841D6B">
        <w:rPr>
          <w:rFonts w:ascii="Times New Roman" w:hAnsi="Times New Roman"/>
          <w:sz w:val="20"/>
        </w:rPr>
        <w:t>. контрагентами Оператора и т.д.), как в отдельности, так и совместно;</w:t>
      </w:r>
      <w:r w:rsidRPr="00841D6B">
        <w:rPr>
          <w:rFonts w:ascii="Times New Roman" w:hAnsi="Times New Roman"/>
          <w:sz w:val="20"/>
        </w:rPr>
        <w:br/>
        <w:t>- проводимых Оператором, его контрагентами рекламных или маркетинговых акциях;</w:t>
      </w:r>
      <w:r w:rsidRPr="00841D6B">
        <w:rPr>
          <w:rFonts w:ascii="Times New Roman" w:hAnsi="Times New Roman"/>
          <w:sz w:val="20"/>
        </w:rPr>
        <w:br/>
        <w:t>- проведении в отношении меня опросов/анкетирования, рекламных и маркетинговых и иных исследований, связанных с деятельностью Оператора, его контрагентами и предоставляемых ими услуг;</w:t>
      </w:r>
      <w:r w:rsidRPr="00841D6B">
        <w:rPr>
          <w:rFonts w:ascii="Times New Roman" w:hAnsi="Times New Roman"/>
          <w:sz w:val="20"/>
        </w:rPr>
        <w:br/>
        <w:t>- своевременном информировании об оказываемых Оператором и его контрагентами услугах, о льготных условиях предоставления потребительского займа, об условиях акций и иных мероприятий, проводимых Оператором и его контрагентами;</w:t>
      </w:r>
      <w:r w:rsidR="00282E24">
        <w:rPr>
          <w:rFonts w:ascii="Times New Roman" w:hAnsi="Times New Roman"/>
          <w:sz w:val="20"/>
        </w:rPr>
        <w:br/>
      </w:r>
      <w:r w:rsidR="00E50E53">
        <w:rPr>
          <w:rFonts w:ascii="Times New Roman" w:hAnsi="Times New Roman"/>
          <w:sz w:val="20"/>
        </w:rPr>
        <w:t>-</w:t>
      </w:r>
      <w:r w:rsidR="00E50E53" w:rsidRPr="00E50E53">
        <w:rPr>
          <w:rFonts w:ascii="Times New Roman" w:hAnsi="Times New Roman"/>
          <w:sz w:val="20"/>
        </w:rPr>
        <w:t xml:space="preserve"> согласие на обработку своих персональных данных в целях оценки возможности получения </w:t>
      </w:r>
      <w:proofErr w:type="spellStart"/>
      <w:r w:rsidR="00E50E53" w:rsidRPr="00E50E53">
        <w:rPr>
          <w:rFonts w:ascii="Times New Roman" w:hAnsi="Times New Roman"/>
          <w:sz w:val="20"/>
        </w:rPr>
        <w:t>микрозайма</w:t>
      </w:r>
      <w:proofErr w:type="spellEnd"/>
      <w:r w:rsidR="00E50E53" w:rsidRPr="00E50E53">
        <w:rPr>
          <w:rFonts w:ascii="Times New Roman" w:hAnsi="Times New Roman"/>
          <w:sz w:val="20"/>
        </w:rPr>
        <w:t xml:space="preserve"> (потребительского займа) (заключения и исполнения договора </w:t>
      </w:r>
      <w:proofErr w:type="spellStart"/>
      <w:r w:rsidR="00E50E53" w:rsidRPr="00E50E53">
        <w:rPr>
          <w:rFonts w:ascii="Times New Roman" w:hAnsi="Times New Roman"/>
          <w:sz w:val="20"/>
        </w:rPr>
        <w:t>микрозайма</w:t>
      </w:r>
      <w:proofErr w:type="spellEnd"/>
      <w:r w:rsidR="00E50E53" w:rsidRPr="00E50E53">
        <w:rPr>
          <w:rFonts w:ascii="Times New Roman" w:hAnsi="Times New Roman"/>
          <w:sz w:val="20"/>
        </w:rPr>
        <w:t xml:space="preserve"> (потребительского займа)</w:t>
      </w:r>
    </w:p>
    <w:p w:rsidR="008B44AE" w:rsidRPr="00841D6B" w:rsidRDefault="008B44AE" w:rsidP="00E50E53">
      <w:pPr>
        <w:rPr>
          <w:rFonts w:ascii="Times New Roman" w:hAnsi="Times New Roman"/>
          <w:sz w:val="20"/>
        </w:rPr>
      </w:pPr>
      <w:r w:rsidRPr="00841D6B">
        <w:rPr>
          <w:rFonts w:ascii="Times New Roman" w:hAnsi="Times New Roman"/>
          <w:sz w:val="20"/>
        </w:rPr>
        <w:t>путем осуществления со мной контактов по сетям электросвязи, в том числе посредством использования телефонной, факсимильной, подвижной радиотелефонной связи и (или) иными способами.</w:t>
      </w:r>
    </w:p>
    <w:p w:rsidR="008B44AE" w:rsidRPr="00841D6B" w:rsidRDefault="008B44AE" w:rsidP="008B44AE">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sz w:val="20"/>
        </w:rPr>
        <w:t xml:space="preserve">В целях настоящего Согласия, Я, предоставляю Оператору, его партнерам и контрагентам, право на обработку моих персональных данных, предоставленных мною, а также ставших известными Оператору впоследствии, включая следующие: фамилия, имя, отчество; пол; данные документа, удостоверяющего личность (в </w:t>
      </w:r>
      <w:proofErr w:type="spellStart"/>
      <w:r w:rsidRPr="00841D6B">
        <w:rPr>
          <w:rFonts w:ascii="Times New Roman" w:hAnsi="Times New Roman"/>
          <w:sz w:val="20"/>
        </w:rPr>
        <w:t>т.ч</w:t>
      </w:r>
      <w:proofErr w:type="spellEnd"/>
      <w:r w:rsidRPr="00841D6B">
        <w:rPr>
          <w:rFonts w:ascii="Times New Roman" w:hAnsi="Times New Roman"/>
          <w:sz w:val="20"/>
        </w:rPr>
        <w:t>. данные об указанных в нем лицах); дата и место рождения; идентификационный номер налогоплательщика, страховой номер индивидуального лицевого счета, адрес места жительства и дата регистрации по месту жительства или по месту пребывания; контактная информация (домашний и мобильный телефон, адрес электронной почты); сведения об образовании, трудовой деятельности, а также данных, полученных при фото/видео съемке (изображения), в соответствии с требованиями ФЗ от 27.07.2006 № 152 ФЗ «О персональных данных, в том числе с использованием средств автоматизации и без использования таких средств, включая сбор, запись, систематизацию, накопление, хранение, уточнение (обновление, изменение), использование, передачу третьим лицам (предоставление, доступ), обезличивание, блокирование, удаление, уничтожение персональных данных, а также осуществление любых иных действий в рамках действующего законодательства.</w:t>
      </w:r>
    </w:p>
    <w:p w:rsidR="006900C9" w:rsidRDefault="006900C9" w:rsidP="006900C9">
      <w:pPr>
        <w:spacing w:after="0" w:line="240" w:lineRule="auto"/>
        <w:rPr>
          <w:rFonts w:ascii="Times New Roman" w:hAnsi="Times New Roman"/>
          <w:b/>
          <w:sz w:val="20"/>
        </w:rPr>
      </w:pPr>
    </w:p>
    <w:p w:rsidR="00C907A3" w:rsidRDefault="00C907A3" w:rsidP="006900C9">
      <w:pPr>
        <w:spacing w:after="0" w:line="240" w:lineRule="auto"/>
        <w:rPr>
          <w:rFonts w:ascii="Times New Roman" w:hAnsi="Times New Roman"/>
          <w:b/>
          <w:sz w:val="20"/>
        </w:rPr>
      </w:pPr>
    </w:p>
    <w:p w:rsidR="00C907A3" w:rsidRDefault="00C907A3" w:rsidP="006900C9">
      <w:pPr>
        <w:spacing w:after="0" w:line="240" w:lineRule="auto"/>
        <w:rPr>
          <w:rFonts w:ascii="Times New Roman" w:hAnsi="Times New Roman"/>
          <w:b/>
          <w:sz w:val="20"/>
        </w:rPr>
      </w:pPr>
    </w:p>
    <w:p w:rsidR="00C907A3" w:rsidRDefault="00C907A3" w:rsidP="006900C9">
      <w:pPr>
        <w:spacing w:after="0" w:line="240" w:lineRule="auto"/>
        <w:rPr>
          <w:rFonts w:ascii="Times New Roman" w:hAnsi="Times New Roman"/>
          <w:b/>
          <w:sz w:val="20"/>
        </w:rPr>
      </w:pPr>
    </w:p>
    <w:p w:rsidR="00C907A3" w:rsidRDefault="00C907A3" w:rsidP="006900C9">
      <w:pPr>
        <w:spacing w:after="0" w:line="240" w:lineRule="auto"/>
        <w:rPr>
          <w:rFonts w:ascii="Times New Roman" w:hAnsi="Times New Roman"/>
          <w:b/>
          <w:sz w:val="20"/>
        </w:rPr>
      </w:pPr>
    </w:p>
    <w:p w:rsidR="00C907A3" w:rsidRDefault="00C907A3" w:rsidP="006900C9">
      <w:pPr>
        <w:spacing w:after="0" w:line="240" w:lineRule="auto"/>
        <w:rPr>
          <w:rFonts w:ascii="Times New Roman" w:hAnsi="Times New Roman"/>
          <w:b/>
          <w:sz w:val="20"/>
        </w:rPr>
      </w:pPr>
    </w:p>
    <w:p w:rsidR="006900C9" w:rsidRDefault="006900C9" w:rsidP="006900C9">
      <w:pPr>
        <w:spacing w:after="0" w:line="240" w:lineRule="auto"/>
        <w:rPr>
          <w:rFonts w:ascii="Times New Roman" w:hAnsi="Times New Roman"/>
          <w:b/>
          <w:sz w:val="20"/>
        </w:rPr>
      </w:pPr>
      <w:r w:rsidRPr="006900C9">
        <w:rPr>
          <w:rFonts w:ascii="Times New Roman" w:hAnsi="Times New Roman"/>
          <w:b/>
          <w:sz w:val="20"/>
        </w:rPr>
        <w:t>1</w:t>
      </w:r>
      <w:r>
        <w:rPr>
          <w:rFonts w:ascii="Times New Roman" w:hAnsi="Times New Roman"/>
          <w:b/>
          <w:sz w:val="20"/>
        </w:rPr>
        <w:t>5</w:t>
      </w:r>
      <w:r w:rsidRPr="006900C9">
        <w:rPr>
          <w:rFonts w:ascii="Times New Roman" w:hAnsi="Times New Roman"/>
          <w:b/>
          <w:sz w:val="20"/>
        </w:rPr>
        <w:t>.</w:t>
      </w:r>
      <w:r>
        <w:rPr>
          <w:rFonts w:ascii="Times New Roman" w:hAnsi="Times New Roman"/>
          <w:b/>
          <w:sz w:val="20"/>
        </w:rPr>
        <w:t xml:space="preserve"> </w:t>
      </w:r>
      <w:r w:rsidRPr="006900C9">
        <w:rPr>
          <w:rFonts w:ascii="Times New Roman" w:hAnsi="Times New Roman"/>
          <w:b/>
          <w:sz w:val="20"/>
        </w:rPr>
        <w:t xml:space="preserve">Заемщик дает согласие на обработку персональных </w:t>
      </w:r>
      <w:proofErr w:type="gramStart"/>
      <w:r w:rsidRPr="006900C9">
        <w:rPr>
          <w:rFonts w:ascii="Times New Roman" w:hAnsi="Times New Roman"/>
          <w:b/>
          <w:sz w:val="20"/>
        </w:rPr>
        <w:t>данных(</w:t>
      </w:r>
      <w:proofErr w:type="gramEnd"/>
      <w:r w:rsidRPr="006900C9">
        <w:rPr>
          <w:rFonts w:ascii="Times New Roman" w:hAnsi="Times New Roman"/>
          <w:b/>
          <w:sz w:val="20"/>
        </w:rPr>
        <w:t xml:space="preserve">на получение рекламно-информационных материалов(в </w:t>
      </w:r>
      <w:proofErr w:type="spellStart"/>
      <w:r w:rsidRPr="006900C9">
        <w:rPr>
          <w:rFonts w:ascii="Times New Roman" w:hAnsi="Times New Roman"/>
          <w:b/>
          <w:sz w:val="20"/>
        </w:rPr>
        <w:t>т.ч</w:t>
      </w:r>
      <w:proofErr w:type="spellEnd"/>
      <w:r w:rsidRPr="006900C9">
        <w:rPr>
          <w:rFonts w:ascii="Times New Roman" w:hAnsi="Times New Roman"/>
          <w:b/>
          <w:sz w:val="20"/>
        </w:rPr>
        <w:t xml:space="preserve">. иной информации))  </w:t>
      </w:r>
    </w:p>
    <w:p w:rsidR="006900C9" w:rsidRPr="006900C9" w:rsidRDefault="006900C9" w:rsidP="006900C9">
      <w:pPr>
        <w:spacing w:after="0" w:line="240" w:lineRule="auto"/>
        <w:rPr>
          <w:rFonts w:cstheme="minorHAnsi"/>
          <w:b/>
        </w:rPr>
      </w:pPr>
      <w:r w:rsidRPr="006900C9">
        <w:rPr>
          <w:rFonts w:cstheme="minorHAnsi"/>
          <w:b/>
        </w:rPr>
        <w:t>ООО «Аксиома»</w:t>
      </w:r>
    </w:p>
    <w:p w:rsidR="006900C9" w:rsidRDefault="006900C9" w:rsidP="006900C9">
      <w:pPr>
        <w:spacing w:after="0" w:line="240" w:lineRule="auto"/>
        <w:rPr>
          <w:rFonts w:cstheme="minorHAnsi"/>
        </w:rPr>
      </w:pPr>
      <w:proofErr w:type="spellStart"/>
      <w:proofErr w:type="gramStart"/>
      <w:r w:rsidRPr="00B22FDD">
        <w:rPr>
          <w:rFonts w:cstheme="minorHAnsi"/>
        </w:rPr>
        <w:t>Юр.и</w:t>
      </w:r>
      <w:proofErr w:type="spellEnd"/>
      <w:proofErr w:type="gramEnd"/>
      <w:r w:rsidRPr="00B22FDD">
        <w:rPr>
          <w:rFonts w:cstheme="minorHAnsi"/>
        </w:rPr>
        <w:t xml:space="preserve"> почтовый адрес: </w:t>
      </w:r>
      <w:r w:rsidRPr="00712EB2">
        <w:rPr>
          <w:rFonts w:cstheme="minorHAnsi"/>
        </w:rPr>
        <w:t>125504, РОССИЯ, Г. МОСКВА, ВН.ТЕР.Г. МУНИЦИПАЛЬНЫЙ ОКРУГ ЗАПАДНОЕ ДЕГУНИНО, ИЛЬМЕНСКИЙ ПР-Д, Д. 14, К. 6, ПОМЕЩ. 8</w:t>
      </w:r>
    </w:p>
    <w:p w:rsidR="006900C9" w:rsidRPr="00B22FDD" w:rsidRDefault="006900C9" w:rsidP="006900C9">
      <w:pPr>
        <w:spacing w:after="0" w:line="240" w:lineRule="auto"/>
        <w:rPr>
          <w:rFonts w:cstheme="minorHAnsi"/>
        </w:rPr>
      </w:pPr>
      <w:r w:rsidRPr="00B22FDD">
        <w:rPr>
          <w:rFonts w:cstheme="minorHAnsi"/>
        </w:rPr>
        <w:t>ИНН/КПП: 9705139819/</w:t>
      </w:r>
      <w:r w:rsidRPr="00FF27BA">
        <w:rPr>
          <w:rFonts w:cstheme="minorHAnsi"/>
        </w:rPr>
        <w:t>774301001</w:t>
      </w:r>
      <w:r>
        <w:rPr>
          <w:rFonts w:cstheme="minorHAnsi"/>
        </w:rPr>
        <w:t xml:space="preserve"> </w:t>
      </w:r>
      <w:r w:rsidRPr="00B22FDD">
        <w:rPr>
          <w:rFonts w:cstheme="minorHAnsi"/>
        </w:rPr>
        <w:t>ОГРН: 1197746724450</w:t>
      </w:r>
    </w:p>
    <w:p w:rsidR="006900C9" w:rsidRPr="00B22FDD" w:rsidRDefault="006900C9" w:rsidP="006900C9">
      <w:pPr>
        <w:spacing w:after="0" w:line="240" w:lineRule="auto"/>
        <w:rPr>
          <w:rFonts w:cstheme="minorHAnsi"/>
        </w:rPr>
      </w:pPr>
      <w:r w:rsidRPr="00B22FDD">
        <w:rPr>
          <w:rFonts w:cstheme="minorHAnsi"/>
        </w:rPr>
        <w:t>АО «АЛЬФА-БАНК</w:t>
      </w:r>
    </w:p>
    <w:p w:rsidR="006900C9" w:rsidRPr="00B22FDD" w:rsidRDefault="006900C9" w:rsidP="006900C9">
      <w:pPr>
        <w:spacing w:after="0" w:line="240" w:lineRule="auto"/>
        <w:rPr>
          <w:rFonts w:cstheme="minorHAnsi"/>
        </w:rPr>
      </w:pPr>
      <w:r w:rsidRPr="00B22FDD">
        <w:rPr>
          <w:rFonts w:cstheme="minorHAnsi"/>
        </w:rPr>
        <w:t>БИК: 044525593</w:t>
      </w:r>
    </w:p>
    <w:p w:rsidR="006900C9" w:rsidRPr="00B22FDD" w:rsidRDefault="006900C9" w:rsidP="006900C9">
      <w:pPr>
        <w:spacing w:after="0" w:line="240" w:lineRule="auto"/>
        <w:rPr>
          <w:rFonts w:cstheme="minorHAnsi"/>
        </w:rPr>
      </w:pPr>
      <w:r w:rsidRPr="00B22FDD">
        <w:rPr>
          <w:rFonts w:cstheme="minorHAnsi"/>
        </w:rPr>
        <w:t>р/с: 40702810301880000843</w:t>
      </w:r>
    </w:p>
    <w:p w:rsidR="00282E24" w:rsidRPr="00E50E53" w:rsidRDefault="006900C9" w:rsidP="00E50E53">
      <w:pPr>
        <w:spacing w:after="0" w:line="240" w:lineRule="auto"/>
        <w:rPr>
          <w:rFonts w:cstheme="minorHAnsi"/>
        </w:rPr>
      </w:pPr>
      <w:r w:rsidRPr="00B22FDD">
        <w:rPr>
          <w:rFonts w:cstheme="minorHAnsi"/>
        </w:rPr>
        <w:t>к/с: 301018102</w:t>
      </w:r>
      <w:r w:rsidR="00E50E53">
        <w:rPr>
          <w:rFonts w:cstheme="minorHAnsi"/>
        </w:rPr>
        <w:t xml:space="preserve">00000000593 </w:t>
      </w:r>
      <w:r w:rsidRPr="00B22FDD">
        <w:rPr>
          <w:rFonts w:cstheme="minorHAnsi"/>
        </w:rPr>
        <w:br/>
      </w:r>
    </w:p>
    <w:p w:rsidR="006900C9" w:rsidRDefault="006900C9" w:rsidP="006900C9">
      <w:pPr>
        <w:rPr>
          <w:rFonts w:ascii="Times New Roman" w:hAnsi="Times New Roman"/>
          <w:b/>
          <w:sz w:val="24"/>
          <w:szCs w:val="24"/>
        </w:rPr>
      </w:pPr>
      <w:r w:rsidRPr="006900C9">
        <w:rPr>
          <w:rFonts w:ascii="Times New Roman" w:hAnsi="Times New Roman"/>
          <w:b/>
          <w:sz w:val="24"/>
          <w:szCs w:val="24"/>
        </w:rPr>
        <w:t>ООО Альянс</w:t>
      </w:r>
    </w:p>
    <w:p w:rsidR="006900C9" w:rsidRPr="004E4677" w:rsidRDefault="006900C9" w:rsidP="006900C9">
      <w:pPr>
        <w:rPr>
          <w:rFonts w:ascii="Times New Roman" w:hAnsi="Times New Roman"/>
          <w:b/>
          <w:szCs w:val="24"/>
        </w:rPr>
      </w:pPr>
      <w:r w:rsidRPr="004E4677">
        <w:rPr>
          <w:rFonts w:ascii="Times New Roman" w:hAnsi="Times New Roman"/>
          <w:szCs w:val="24"/>
        </w:rPr>
        <w:t xml:space="preserve">105066, г. Москва, ул. Нижняя </w:t>
      </w:r>
      <w:proofErr w:type="spellStart"/>
      <w:r w:rsidRPr="004E4677">
        <w:rPr>
          <w:rFonts w:ascii="Times New Roman" w:hAnsi="Times New Roman"/>
          <w:szCs w:val="24"/>
        </w:rPr>
        <w:t>Красносельская</w:t>
      </w:r>
      <w:proofErr w:type="spellEnd"/>
      <w:r w:rsidRPr="004E4677">
        <w:rPr>
          <w:rFonts w:ascii="Times New Roman" w:hAnsi="Times New Roman"/>
          <w:szCs w:val="24"/>
        </w:rPr>
        <w:t xml:space="preserve">, 35с50 </w:t>
      </w:r>
      <w:proofErr w:type="spellStart"/>
      <w:r w:rsidRPr="004E4677">
        <w:rPr>
          <w:rFonts w:ascii="Times New Roman" w:hAnsi="Times New Roman"/>
          <w:szCs w:val="24"/>
        </w:rPr>
        <w:t>эт</w:t>
      </w:r>
      <w:proofErr w:type="spellEnd"/>
      <w:r w:rsidRPr="004E4677">
        <w:rPr>
          <w:rFonts w:ascii="Times New Roman" w:hAnsi="Times New Roman"/>
          <w:szCs w:val="24"/>
        </w:rPr>
        <w:t>/</w:t>
      </w:r>
      <w:proofErr w:type="spellStart"/>
      <w:r w:rsidRPr="004E4677">
        <w:rPr>
          <w:rFonts w:ascii="Times New Roman" w:hAnsi="Times New Roman"/>
          <w:szCs w:val="24"/>
        </w:rPr>
        <w:t>пом</w:t>
      </w:r>
      <w:proofErr w:type="spellEnd"/>
      <w:r w:rsidRPr="004E4677">
        <w:rPr>
          <w:rFonts w:ascii="Times New Roman" w:hAnsi="Times New Roman"/>
          <w:szCs w:val="24"/>
        </w:rPr>
        <w:t xml:space="preserve"> 6/37, </w:t>
      </w:r>
    </w:p>
    <w:p w:rsidR="006900C9" w:rsidRPr="004E4677" w:rsidRDefault="006900C9" w:rsidP="006900C9">
      <w:pPr>
        <w:rPr>
          <w:rFonts w:ascii="Times New Roman" w:hAnsi="Times New Roman"/>
          <w:b/>
          <w:szCs w:val="24"/>
        </w:rPr>
      </w:pPr>
      <w:r w:rsidRPr="004E4677">
        <w:rPr>
          <w:rFonts w:ascii="Times New Roman" w:hAnsi="Times New Roman"/>
          <w:szCs w:val="24"/>
        </w:rPr>
        <w:t xml:space="preserve">ОГРН: 5177746353054, </w:t>
      </w:r>
    </w:p>
    <w:p w:rsidR="006900C9" w:rsidRPr="004E4677" w:rsidRDefault="006900C9" w:rsidP="006900C9">
      <w:pPr>
        <w:rPr>
          <w:rFonts w:ascii="Times New Roman" w:hAnsi="Times New Roman"/>
          <w:szCs w:val="24"/>
        </w:rPr>
      </w:pPr>
      <w:r w:rsidRPr="004E4677">
        <w:rPr>
          <w:rFonts w:ascii="Times New Roman" w:hAnsi="Times New Roman"/>
          <w:szCs w:val="24"/>
        </w:rPr>
        <w:t xml:space="preserve">ИНН: 9705113909, </w:t>
      </w:r>
    </w:p>
    <w:p w:rsidR="006900C9" w:rsidRPr="004E4677" w:rsidRDefault="006900C9" w:rsidP="006900C9">
      <w:pPr>
        <w:rPr>
          <w:rFonts w:ascii="Times New Roman" w:hAnsi="Times New Roman"/>
          <w:szCs w:val="24"/>
        </w:rPr>
      </w:pPr>
      <w:r w:rsidRPr="004E4677">
        <w:rPr>
          <w:rFonts w:ascii="Times New Roman" w:hAnsi="Times New Roman"/>
          <w:szCs w:val="24"/>
        </w:rPr>
        <w:t>КПП: 770101001</w:t>
      </w:r>
    </w:p>
    <w:p w:rsidR="006900C9" w:rsidRPr="004E4677" w:rsidRDefault="006900C9" w:rsidP="006900C9">
      <w:pPr>
        <w:rPr>
          <w:rFonts w:ascii="Times New Roman" w:hAnsi="Times New Roman"/>
          <w:szCs w:val="24"/>
        </w:rPr>
      </w:pPr>
      <w:r w:rsidRPr="004E4677">
        <w:rPr>
          <w:rFonts w:ascii="Times New Roman" w:hAnsi="Times New Roman"/>
          <w:szCs w:val="24"/>
        </w:rPr>
        <w:t>Р/счет: 40702810338000073010 в ПАО «Сбербанк России»</w:t>
      </w:r>
    </w:p>
    <w:p w:rsidR="006900C9" w:rsidRPr="004E4677" w:rsidRDefault="006900C9" w:rsidP="006900C9">
      <w:pPr>
        <w:rPr>
          <w:rFonts w:ascii="Times New Roman" w:hAnsi="Times New Roman"/>
          <w:szCs w:val="24"/>
        </w:rPr>
      </w:pPr>
      <w:r w:rsidRPr="004E4677">
        <w:rPr>
          <w:rFonts w:ascii="Times New Roman" w:hAnsi="Times New Roman"/>
          <w:szCs w:val="24"/>
        </w:rPr>
        <w:t>К/счет: 30101810400000000225</w:t>
      </w:r>
    </w:p>
    <w:p w:rsidR="00E50E53" w:rsidRPr="00E50E53" w:rsidRDefault="004E4677" w:rsidP="00E50E53">
      <w:pPr>
        <w:rPr>
          <w:rFonts w:ascii="Times New Roman" w:hAnsi="Times New Roman"/>
          <w:szCs w:val="24"/>
        </w:rPr>
      </w:pPr>
      <w:r w:rsidRPr="004E4677">
        <w:rPr>
          <w:rFonts w:ascii="Times New Roman" w:hAnsi="Times New Roman"/>
          <w:szCs w:val="24"/>
        </w:rPr>
        <w:t>БИК: 044525225</w:t>
      </w:r>
      <w:r w:rsidR="00E50E53">
        <w:rPr>
          <w:rFonts w:ascii="Times New Roman" w:hAnsi="Times New Roman"/>
          <w:szCs w:val="24"/>
        </w:rPr>
        <w:br/>
      </w:r>
      <w:r w:rsidR="00E50E53">
        <w:rPr>
          <w:rFonts w:ascii="Times New Roman" w:hAnsi="Times New Roman"/>
          <w:szCs w:val="24"/>
        </w:rPr>
        <w:br/>
      </w:r>
      <w:r w:rsidR="00E50E53" w:rsidRPr="00841D6B">
        <w:rPr>
          <w:rFonts w:ascii="Times New Roman" w:hAnsi="Times New Roman"/>
          <w:sz w:val="20"/>
        </w:rPr>
        <w:t>своё полное и добровольное согласие на получение мною/направлении в мой адрес информации (включая рекламную и иную информацию) о:</w:t>
      </w:r>
      <w:r w:rsidR="00E50E53" w:rsidRPr="00841D6B">
        <w:rPr>
          <w:rFonts w:ascii="Times New Roman" w:hAnsi="Times New Roman"/>
          <w:sz w:val="20"/>
        </w:rPr>
        <w:br/>
        <w:t xml:space="preserve">- предложении мне услуг, предоставляемых Оператором и/или третьими лицами (в </w:t>
      </w:r>
      <w:proofErr w:type="spellStart"/>
      <w:r w:rsidR="00E50E53" w:rsidRPr="00841D6B">
        <w:rPr>
          <w:rFonts w:ascii="Times New Roman" w:hAnsi="Times New Roman"/>
          <w:sz w:val="20"/>
        </w:rPr>
        <w:t>т.ч</w:t>
      </w:r>
      <w:proofErr w:type="spellEnd"/>
      <w:r w:rsidR="00E50E53" w:rsidRPr="00841D6B">
        <w:rPr>
          <w:rFonts w:ascii="Times New Roman" w:hAnsi="Times New Roman"/>
          <w:sz w:val="20"/>
        </w:rPr>
        <w:t>. контрагентами Оператора и т.д.), как в отдельности, так и совместно;</w:t>
      </w:r>
      <w:r w:rsidR="00E50E53" w:rsidRPr="00841D6B">
        <w:rPr>
          <w:rFonts w:ascii="Times New Roman" w:hAnsi="Times New Roman"/>
          <w:sz w:val="20"/>
        </w:rPr>
        <w:br/>
        <w:t>- проводимых Оператором, его контрагентами рекламных или маркетинговых акциях;</w:t>
      </w:r>
      <w:r w:rsidR="00E50E53" w:rsidRPr="00841D6B">
        <w:rPr>
          <w:rFonts w:ascii="Times New Roman" w:hAnsi="Times New Roman"/>
          <w:sz w:val="20"/>
        </w:rPr>
        <w:br/>
        <w:t>- проведении в отношении меня опросов/анкетирования, рекламных и маркетинговых и иных исследований, связанных с деятельностью Оператора, его контрагентами и предоставляемых ими услуг;</w:t>
      </w:r>
      <w:r w:rsidR="00E50E53" w:rsidRPr="00841D6B">
        <w:rPr>
          <w:rFonts w:ascii="Times New Roman" w:hAnsi="Times New Roman"/>
          <w:sz w:val="20"/>
        </w:rPr>
        <w:br/>
        <w:t>- своевременном информировании об оказываемых Оператором и его контрагентами услугах, о льготных условиях предоставления потребительского займа, об условиях акций и иных мероприятий, проводимых Оператором и его контрагентами;</w:t>
      </w:r>
      <w:r w:rsidR="00E50E53">
        <w:rPr>
          <w:rFonts w:ascii="Times New Roman" w:hAnsi="Times New Roman"/>
          <w:sz w:val="20"/>
        </w:rPr>
        <w:br/>
        <w:t>-</w:t>
      </w:r>
      <w:r w:rsidR="00E50E53" w:rsidRPr="00E50E53">
        <w:rPr>
          <w:rFonts w:ascii="Times New Roman" w:hAnsi="Times New Roman"/>
          <w:sz w:val="20"/>
        </w:rPr>
        <w:t xml:space="preserve"> согласие на обработку своих персональных данных в целях оценки возможности получения </w:t>
      </w:r>
      <w:proofErr w:type="spellStart"/>
      <w:r w:rsidR="00E50E53" w:rsidRPr="00E50E53">
        <w:rPr>
          <w:rFonts w:ascii="Times New Roman" w:hAnsi="Times New Roman"/>
          <w:sz w:val="20"/>
        </w:rPr>
        <w:t>микрозайма</w:t>
      </w:r>
      <w:proofErr w:type="spellEnd"/>
      <w:r w:rsidR="00E50E53" w:rsidRPr="00E50E53">
        <w:rPr>
          <w:rFonts w:ascii="Times New Roman" w:hAnsi="Times New Roman"/>
          <w:sz w:val="20"/>
        </w:rPr>
        <w:t xml:space="preserve"> (потребительского займа) (заключения и исполнения договора </w:t>
      </w:r>
      <w:proofErr w:type="spellStart"/>
      <w:r w:rsidR="00E50E53" w:rsidRPr="00E50E53">
        <w:rPr>
          <w:rFonts w:ascii="Times New Roman" w:hAnsi="Times New Roman"/>
          <w:sz w:val="20"/>
        </w:rPr>
        <w:t>микрозайма</w:t>
      </w:r>
      <w:proofErr w:type="spellEnd"/>
      <w:r w:rsidR="00E50E53" w:rsidRPr="00E50E53">
        <w:rPr>
          <w:rFonts w:ascii="Times New Roman" w:hAnsi="Times New Roman"/>
          <w:sz w:val="20"/>
        </w:rPr>
        <w:t xml:space="preserve"> (потребительского займа)</w:t>
      </w:r>
    </w:p>
    <w:p w:rsidR="00E50E53" w:rsidRPr="00E50E53" w:rsidRDefault="00E50E53" w:rsidP="00E50E53">
      <w:pPr>
        <w:rPr>
          <w:rFonts w:ascii="Times New Roman" w:hAnsi="Times New Roman"/>
          <w:sz w:val="20"/>
        </w:rPr>
      </w:pPr>
      <w:r w:rsidRPr="00841D6B">
        <w:rPr>
          <w:rFonts w:ascii="Times New Roman" w:hAnsi="Times New Roman"/>
          <w:sz w:val="20"/>
        </w:rPr>
        <w:t>путем осуществления со мной контактов по сетям электросвязи, в том числе посредством использования телефонной, факсимильной, подвижной радиотелефонной связи и (или) иными способами.</w:t>
      </w:r>
    </w:p>
    <w:p w:rsidR="006900C9" w:rsidRDefault="006900C9" w:rsidP="00E50E53">
      <w:pPr>
        <w:shd w:val="clear" w:color="auto" w:fill="FFFFFF"/>
        <w:spacing w:line="240" w:lineRule="atLeast"/>
        <w:jc w:val="both"/>
        <w:textAlignment w:val="baseline"/>
        <w:rPr>
          <w:rFonts w:ascii="Times New Roman" w:hAnsi="Times New Roman"/>
          <w:sz w:val="20"/>
        </w:rPr>
      </w:pPr>
      <w:r w:rsidRPr="00841D6B">
        <w:rPr>
          <w:rFonts w:ascii="Times New Roman" w:hAnsi="Times New Roman"/>
          <w:sz w:val="20"/>
        </w:rPr>
        <w:t xml:space="preserve">В целях настоящего Согласия, Я, предоставляю Оператору, его партнерам и контрагентам, право на обработку моих персональных данных, предоставленных мною, а также ставших известными Оператору впоследствии, включая следующие: фамилия, имя, отчество; пол; данные документа, удостоверяющего личность (в </w:t>
      </w:r>
      <w:proofErr w:type="spellStart"/>
      <w:r w:rsidRPr="00841D6B">
        <w:rPr>
          <w:rFonts w:ascii="Times New Roman" w:hAnsi="Times New Roman"/>
          <w:sz w:val="20"/>
        </w:rPr>
        <w:t>т.ч</w:t>
      </w:r>
      <w:proofErr w:type="spellEnd"/>
      <w:r w:rsidRPr="00841D6B">
        <w:rPr>
          <w:rFonts w:ascii="Times New Roman" w:hAnsi="Times New Roman"/>
          <w:sz w:val="20"/>
        </w:rPr>
        <w:t xml:space="preserve">. данные об указанных в нем лицах); дата и место рождения; идентификационный номер налогоплательщика, страховой номер индивидуального лицевого счета, адрес места жительства и дата регистрации по месту жительства или по месту пребывания; контактная информация (домашний и мобильный телефон, адрес электронной почты); сведения об образовании, трудовой деятельности, а также данных, полученных при фото/видео съемке (изображения), в соответствии с требованиями ФЗ от 27.07.2006 № 152 ФЗ «О персональных данных, в том числе с использованием средств автоматизации и без использования таких средств, включая сбор, запись, систематизацию, накопление, хранение, уточнение (обновление, изменение), использование, передачу третьим лицам (предоставление, доступ), обезличивание, </w:t>
      </w:r>
      <w:r w:rsidRPr="00841D6B">
        <w:rPr>
          <w:rFonts w:ascii="Times New Roman" w:hAnsi="Times New Roman"/>
          <w:sz w:val="20"/>
        </w:rPr>
        <w:lastRenderedPageBreak/>
        <w:t>блокирование, удаление, уничтожение персональных данных, а также осуществление любых иных действий в рамках действующего законодательства.</w:t>
      </w:r>
    </w:p>
    <w:p w:rsidR="00FE01FD" w:rsidRPr="00FE01FD" w:rsidRDefault="00FE01FD" w:rsidP="00FE01FD">
      <w:pPr>
        <w:rPr>
          <w:rFonts w:ascii="Times New Roman" w:hAnsi="Times New Roman"/>
          <w:b/>
          <w:sz w:val="20"/>
        </w:rPr>
      </w:pPr>
      <w:r>
        <w:rPr>
          <w:rFonts w:ascii="Times New Roman" w:hAnsi="Times New Roman"/>
          <w:b/>
          <w:sz w:val="20"/>
        </w:rPr>
        <w:t>16</w:t>
      </w:r>
      <w:r w:rsidR="00E50E53" w:rsidRPr="00282E24">
        <w:rPr>
          <w:rFonts w:ascii="Times New Roman" w:hAnsi="Times New Roman"/>
          <w:b/>
          <w:sz w:val="20"/>
        </w:rPr>
        <w:t>.</w:t>
      </w:r>
      <w:r>
        <w:rPr>
          <w:rFonts w:ascii="Times New Roman" w:hAnsi="Times New Roman"/>
          <w:b/>
          <w:sz w:val="20"/>
        </w:rPr>
        <w:t xml:space="preserve"> </w:t>
      </w:r>
      <w:r w:rsidR="00E50E53" w:rsidRPr="00282E24">
        <w:rPr>
          <w:rFonts w:ascii="Times New Roman" w:hAnsi="Times New Roman"/>
          <w:b/>
          <w:sz w:val="20"/>
        </w:rPr>
        <w:t xml:space="preserve">Заемщик дает согласие на обработку персональных данных(на получение рекламно-информационных материалов(в </w:t>
      </w:r>
      <w:proofErr w:type="spellStart"/>
      <w:r w:rsidR="00E50E53" w:rsidRPr="00282E24">
        <w:rPr>
          <w:rFonts w:ascii="Times New Roman" w:hAnsi="Times New Roman"/>
          <w:b/>
          <w:sz w:val="20"/>
        </w:rPr>
        <w:t>т.ч</w:t>
      </w:r>
      <w:proofErr w:type="spellEnd"/>
      <w:r w:rsidR="00E50E53" w:rsidRPr="00282E24">
        <w:rPr>
          <w:rFonts w:ascii="Times New Roman" w:hAnsi="Times New Roman"/>
          <w:b/>
          <w:sz w:val="20"/>
        </w:rPr>
        <w:t xml:space="preserve">. иной информации)), </w:t>
      </w:r>
      <w:r w:rsidRPr="00FE01FD">
        <w:rPr>
          <w:rFonts w:ascii="Times New Roman" w:hAnsi="Times New Roman"/>
          <w:b/>
          <w:bCs/>
          <w:sz w:val="24"/>
        </w:rPr>
        <w:t>ООО МФК «</w:t>
      </w:r>
      <w:proofErr w:type="spellStart"/>
      <w:r w:rsidRPr="00FE01FD">
        <w:rPr>
          <w:rFonts w:ascii="Times New Roman" w:hAnsi="Times New Roman"/>
          <w:b/>
          <w:bCs/>
          <w:sz w:val="24"/>
        </w:rPr>
        <w:t>ЭкспрессДеньги</w:t>
      </w:r>
      <w:proofErr w:type="spellEnd"/>
      <w:r w:rsidRPr="00FE01FD">
        <w:rPr>
          <w:rFonts w:ascii="Times New Roman" w:hAnsi="Times New Roman"/>
          <w:b/>
          <w:bCs/>
          <w:sz w:val="24"/>
        </w:rPr>
        <w:t xml:space="preserve">» </w:t>
      </w:r>
      <w:r w:rsidRPr="0080693B">
        <w:rPr>
          <w:rFonts w:ascii="Times New Roman" w:eastAsia="Calibri" w:hAnsi="Times New Roman"/>
          <w:iCs/>
          <w:lang w:eastAsia="ru-RU"/>
        </w:rPr>
        <w:t xml:space="preserve">ИНН: </w:t>
      </w:r>
      <w:r w:rsidRPr="0080693B">
        <w:rPr>
          <w:rFonts w:ascii="Times New Roman" w:eastAsia="Calibri" w:hAnsi="Times New Roman"/>
          <w:b/>
          <w:iCs/>
          <w:lang w:eastAsia="ru-RU"/>
        </w:rPr>
        <w:t>1215150103</w:t>
      </w:r>
      <w:r>
        <w:rPr>
          <w:rFonts w:ascii="Times New Roman" w:eastAsia="Calibri" w:hAnsi="Times New Roman"/>
          <w:b/>
          <w:iCs/>
          <w:lang w:eastAsia="ru-RU"/>
        </w:rPr>
        <w:t xml:space="preserve"> </w:t>
      </w:r>
      <w:r w:rsidRPr="0080693B">
        <w:rPr>
          <w:rFonts w:ascii="Times New Roman" w:eastAsia="Calibri" w:hAnsi="Times New Roman"/>
          <w:iCs/>
          <w:lang w:eastAsia="ru-RU"/>
        </w:rPr>
        <w:t xml:space="preserve">ОГРН: </w:t>
      </w:r>
      <w:r w:rsidRPr="0080693B">
        <w:rPr>
          <w:rFonts w:ascii="Times New Roman" w:eastAsia="Calibri" w:hAnsi="Times New Roman"/>
          <w:b/>
          <w:iCs/>
          <w:lang w:eastAsia="ru-RU"/>
        </w:rPr>
        <w:t>1101215004593</w:t>
      </w:r>
      <w:r>
        <w:rPr>
          <w:rFonts w:ascii="Times New Roman" w:hAnsi="Times New Roman"/>
          <w:b/>
          <w:bCs/>
          <w:sz w:val="28"/>
        </w:rPr>
        <w:t xml:space="preserve"> </w:t>
      </w:r>
      <w:r w:rsidRPr="0080693B">
        <w:rPr>
          <w:rFonts w:ascii="Times New Roman" w:eastAsia="Calibri" w:hAnsi="Times New Roman"/>
          <w:iCs/>
          <w:lang w:eastAsia="ru-RU"/>
        </w:rPr>
        <w:t xml:space="preserve">КПП: </w:t>
      </w:r>
      <w:r w:rsidRPr="0080693B">
        <w:rPr>
          <w:rFonts w:ascii="Times New Roman" w:eastAsia="Calibri" w:hAnsi="Times New Roman"/>
          <w:b/>
          <w:iCs/>
          <w:lang w:eastAsia="ru-RU"/>
        </w:rPr>
        <w:t>121501001</w:t>
      </w:r>
    </w:p>
    <w:p w:rsidR="00E50E53" w:rsidRPr="00841D6B" w:rsidRDefault="00E50E53" w:rsidP="00E50E53">
      <w:pPr>
        <w:shd w:val="clear" w:color="auto" w:fill="FFFFFF"/>
        <w:spacing w:line="240" w:lineRule="atLeast"/>
        <w:jc w:val="both"/>
        <w:textAlignment w:val="baseline"/>
        <w:rPr>
          <w:rFonts w:ascii="Times New Roman" w:hAnsi="Times New Roman"/>
          <w:sz w:val="20"/>
        </w:rPr>
      </w:pPr>
      <w:r w:rsidRPr="00841D6B">
        <w:rPr>
          <w:rFonts w:ascii="Times New Roman" w:hAnsi="Times New Roman"/>
          <w:color w:val="000000"/>
          <w:spacing w:val="5"/>
          <w:lang w:eastAsia="ru-RU"/>
        </w:rPr>
        <w:t xml:space="preserve"> </w:t>
      </w:r>
      <w:r w:rsidRPr="00841D6B">
        <w:rPr>
          <w:rFonts w:ascii="Times New Roman" w:hAnsi="Times New Roman"/>
          <w:sz w:val="20"/>
        </w:rPr>
        <w:t>своё полное и добровольное согласие на получение мною/направлении в мой адрес информации (включая рекламную и иную информацию) о:</w:t>
      </w:r>
      <w:r w:rsidRPr="00841D6B">
        <w:rPr>
          <w:rFonts w:ascii="Times New Roman" w:hAnsi="Times New Roman"/>
          <w:sz w:val="20"/>
        </w:rPr>
        <w:br/>
        <w:t xml:space="preserve">- предложении мне услуг, предоставляемых Оператором и/или третьими лицами (в </w:t>
      </w:r>
      <w:proofErr w:type="spellStart"/>
      <w:r w:rsidRPr="00841D6B">
        <w:rPr>
          <w:rFonts w:ascii="Times New Roman" w:hAnsi="Times New Roman"/>
          <w:sz w:val="20"/>
        </w:rPr>
        <w:t>т.ч</w:t>
      </w:r>
      <w:proofErr w:type="spellEnd"/>
      <w:r w:rsidRPr="00841D6B">
        <w:rPr>
          <w:rFonts w:ascii="Times New Roman" w:hAnsi="Times New Roman"/>
          <w:sz w:val="20"/>
        </w:rPr>
        <w:t>. контрагентами Оператора и т.д.), как в отдельности, так и совместно;</w:t>
      </w:r>
      <w:r w:rsidRPr="00841D6B">
        <w:rPr>
          <w:rFonts w:ascii="Times New Roman" w:hAnsi="Times New Roman"/>
          <w:sz w:val="20"/>
        </w:rPr>
        <w:br/>
        <w:t>- проводимых Оператором, его контрагентами рекламных или маркетинговых акциях;</w:t>
      </w:r>
      <w:r w:rsidRPr="00841D6B">
        <w:rPr>
          <w:rFonts w:ascii="Times New Roman" w:hAnsi="Times New Roman"/>
          <w:sz w:val="20"/>
        </w:rPr>
        <w:br/>
        <w:t>- проведении в отношении меня опросов/анкетирования, рекламных и маркетинговых и иных исследований, связанных с деятельностью Оператора, его контрагентами и предоставляемых ими услуг;</w:t>
      </w:r>
      <w:r w:rsidRPr="00841D6B">
        <w:rPr>
          <w:rFonts w:ascii="Times New Roman" w:hAnsi="Times New Roman"/>
          <w:sz w:val="20"/>
        </w:rPr>
        <w:br/>
        <w:t>- своевременном информировании об оказываемых Оператором и его контрагентами услугах, о льготных условиях предоставления потребительского займа, об условиях акций и иных мероприятий, проводимых Оператором и его контрагентами;</w:t>
      </w:r>
      <w:r>
        <w:rPr>
          <w:rFonts w:ascii="Times New Roman" w:hAnsi="Times New Roman"/>
          <w:sz w:val="20"/>
        </w:rPr>
        <w:br/>
        <w:t>-</w:t>
      </w:r>
      <w:r w:rsidRPr="00E50E53">
        <w:rPr>
          <w:rFonts w:ascii="Times New Roman" w:hAnsi="Times New Roman"/>
          <w:sz w:val="20"/>
        </w:rPr>
        <w:t xml:space="preserve"> согласие на обработку своих персональных данных в целях оценки возможности получения </w:t>
      </w:r>
      <w:proofErr w:type="spellStart"/>
      <w:r w:rsidRPr="00E50E53">
        <w:rPr>
          <w:rFonts w:ascii="Times New Roman" w:hAnsi="Times New Roman"/>
          <w:sz w:val="20"/>
        </w:rPr>
        <w:t>микрозайма</w:t>
      </w:r>
      <w:proofErr w:type="spellEnd"/>
      <w:r w:rsidRPr="00E50E53">
        <w:rPr>
          <w:rFonts w:ascii="Times New Roman" w:hAnsi="Times New Roman"/>
          <w:sz w:val="20"/>
        </w:rPr>
        <w:t xml:space="preserve"> (потребительского займа) (заключения и исполнения договора </w:t>
      </w:r>
      <w:proofErr w:type="spellStart"/>
      <w:r w:rsidRPr="00E50E53">
        <w:rPr>
          <w:rFonts w:ascii="Times New Roman" w:hAnsi="Times New Roman"/>
          <w:sz w:val="20"/>
        </w:rPr>
        <w:t>микрозайма</w:t>
      </w:r>
      <w:proofErr w:type="spellEnd"/>
      <w:r w:rsidRPr="00E50E53">
        <w:rPr>
          <w:rFonts w:ascii="Times New Roman" w:hAnsi="Times New Roman"/>
          <w:sz w:val="20"/>
        </w:rPr>
        <w:t xml:space="preserve"> (потребительского займа)</w:t>
      </w:r>
    </w:p>
    <w:p w:rsidR="00E50E53" w:rsidRPr="00841D6B" w:rsidRDefault="00E50E53" w:rsidP="00E50E53">
      <w:pPr>
        <w:rPr>
          <w:rFonts w:ascii="Times New Roman" w:hAnsi="Times New Roman"/>
          <w:sz w:val="20"/>
        </w:rPr>
      </w:pPr>
      <w:r w:rsidRPr="00841D6B">
        <w:rPr>
          <w:rFonts w:ascii="Times New Roman" w:hAnsi="Times New Roman"/>
          <w:sz w:val="20"/>
        </w:rPr>
        <w:t>путем осуществления со мной контактов по сетям электросвязи, в том числе посредством использования телефонной, факсимильной, подвижной радиотелефонной связи и (или) иными способами.</w:t>
      </w:r>
    </w:p>
    <w:p w:rsidR="00E50E53" w:rsidRPr="00841D6B" w:rsidRDefault="00E50E53" w:rsidP="00E50E53">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sz w:val="20"/>
        </w:rPr>
        <w:t xml:space="preserve">В целях настоящего Согласия, Я, предоставляю Оператору, его партнерам и контрагентам, право на обработку моих персональных данных, предоставленных мною, а также ставших известными Оператору впоследствии, включая следующие: фамилия, имя, отчество; пол; данные документа, удостоверяющего личность (в </w:t>
      </w:r>
      <w:proofErr w:type="spellStart"/>
      <w:r w:rsidRPr="00841D6B">
        <w:rPr>
          <w:rFonts w:ascii="Times New Roman" w:hAnsi="Times New Roman"/>
          <w:sz w:val="20"/>
        </w:rPr>
        <w:t>т.ч</w:t>
      </w:r>
      <w:proofErr w:type="spellEnd"/>
      <w:r w:rsidRPr="00841D6B">
        <w:rPr>
          <w:rFonts w:ascii="Times New Roman" w:hAnsi="Times New Roman"/>
          <w:sz w:val="20"/>
        </w:rPr>
        <w:t>. данные об указанных в нем лицах); дата и место рождения; идентификационный номер налогоплательщика, страховой номер индивидуального лицевого счета, адрес места жительства и дата регистрации по месту жительства или по месту пребывания; контактная информация (домашний и мобильный телефон, адрес электронной почты); сведения об образовании, трудовой деятельности, а также данных, полученных при фото/видео съемке (изображения), в соответствии с требованиями ФЗ от 27.07.2006 № 152 ФЗ «О персональных данных, в том числе с использованием средств автоматизации и без использования таких средств, включая сбор, запись, систематизацию, накопление, хранение, уточнение (обновление, изменение), использование, передачу третьим лицам (предоставление, доступ), обезличивание, блокирование, удаление, уничтожение персональных данных, а также осуществление любых иных действий в рамках действующего законодательства.</w:t>
      </w:r>
    </w:p>
    <w:p w:rsidR="00E50E53" w:rsidRPr="006900C9" w:rsidRDefault="00E50E53" w:rsidP="00E50E53">
      <w:pPr>
        <w:shd w:val="clear" w:color="auto" w:fill="FFFFFF"/>
        <w:spacing w:line="240" w:lineRule="atLeast"/>
        <w:jc w:val="both"/>
        <w:textAlignment w:val="baseline"/>
        <w:rPr>
          <w:rFonts w:ascii="Times New Roman" w:hAnsi="Times New Roman"/>
          <w:sz w:val="20"/>
        </w:rPr>
      </w:pPr>
    </w:p>
    <w:p w:rsidR="00D84089" w:rsidRPr="00841D6B" w:rsidRDefault="00D84089" w:rsidP="00D84089">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sz w:val="20"/>
        </w:rPr>
        <w:t>Список может быть дополнен/изменён Оператором без моего дополнительного уведомления. Я ознакомлен с данным списком, обязуюсь самостоятельно отслеживать в нём изменения и выражаю полное согласие на передачу моих персональных данных указанным организациям/индивидуальным предпринимателям. Право выбора контрагентов/третьих лиц предоставляется мною Оператору, и дополнительного согласования со мною не требует.</w:t>
      </w:r>
    </w:p>
    <w:p w:rsidR="00D84089" w:rsidRPr="00841D6B" w:rsidRDefault="00D84089" w:rsidP="00D84089">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sz w:val="20"/>
        </w:rPr>
        <w:t>Настоящим подтверждаю, что положения Федерального закона «О рекламе» от 13.03.2006 №38-ФЗ в части моей возможности отказа от получения информации, мне известны.</w:t>
      </w:r>
    </w:p>
    <w:p w:rsidR="00D84089" w:rsidRPr="002C356F" w:rsidRDefault="00D84089" w:rsidP="002A64A5">
      <w:pPr>
        <w:shd w:val="clear" w:color="auto" w:fill="FFFFFF"/>
        <w:spacing w:line="240" w:lineRule="atLeast"/>
        <w:ind w:firstLine="360"/>
        <w:jc w:val="both"/>
        <w:textAlignment w:val="baseline"/>
        <w:rPr>
          <w:rFonts w:ascii="Times New Roman" w:hAnsi="Times New Roman"/>
          <w:sz w:val="20"/>
        </w:rPr>
      </w:pPr>
      <w:r w:rsidRPr="00841D6B">
        <w:rPr>
          <w:rFonts w:ascii="Times New Roman" w:hAnsi="Times New Roman"/>
          <w:sz w:val="20"/>
        </w:rPr>
        <w:t>Настоящее Согласие вступает в силу со дня его подписания и действует в течение 5 (пяти) лет и может быть отозвано на основании письменного заявления, направленного в адрес Оператора заказным письмом с уведомлением о вручении. Мне известно, что отказ от подписания данного Согласия не влияет на возможность выдачи мне потребительского кредита (займа), оказания мне иных услуг.</w:t>
      </w:r>
    </w:p>
    <w:p w:rsidR="009F3961" w:rsidRPr="00D9010B" w:rsidRDefault="00745414">
      <w:pPr>
        <w:rPr>
          <w:rFonts w:ascii="Times New Roman" w:hAnsi="Times New Roman"/>
          <w:b/>
          <w:sz w:val="20"/>
        </w:rPr>
      </w:pPr>
      <w:bookmarkStart w:id="0" w:name="_GoBack"/>
      <w:bookmarkEnd w:id="0"/>
      <w:r w:rsidRPr="00D9010B">
        <w:rPr>
          <w:rFonts w:ascii="Times New Roman" w:hAnsi="Times New Roman"/>
          <w:b/>
          <w:sz w:val="20"/>
        </w:rPr>
        <w:t xml:space="preserve"> </w:t>
      </w:r>
    </w:p>
    <w:sectPr w:rsidR="009F3961" w:rsidRPr="00D90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14"/>
    <w:rsid w:val="001E47B5"/>
    <w:rsid w:val="00282E24"/>
    <w:rsid w:val="002A64A5"/>
    <w:rsid w:val="002C356F"/>
    <w:rsid w:val="003B1D53"/>
    <w:rsid w:val="004E4677"/>
    <w:rsid w:val="0066409D"/>
    <w:rsid w:val="006900C9"/>
    <w:rsid w:val="00745414"/>
    <w:rsid w:val="00753D86"/>
    <w:rsid w:val="0080188D"/>
    <w:rsid w:val="008054D4"/>
    <w:rsid w:val="00841D6B"/>
    <w:rsid w:val="008B44AE"/>
    <w:rsid w:val="009F3961"/>
    <w:rsid w:val="00BB6235"/>
    <w:rsid w:val="00C74CAE"/>
    <w:rsid w:val="00C907A3"/>
    <w:rsid w:val="00D84089"/>
    <w:rsid w:val="00D9010B"/>
    <w:rsid w:val="00E50E53"/>
    <w:rsid w:val="00FE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B817"/>
  <w15:docId w15:val="{2F0665FC-1176-48DC-8A53-DADFDEE3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14"/>
    <w:pPr>
      <w:spacing w:after="200" w:line="276" w:lineRule="auto"/>
    </w:pPr>
    <w:rPr>
      <w:rFonts w:ascii="Calibri" w:eastAsia="Times New Roman" w:hAnsi="Calibri" w:cs="Times New Roman"/>
    </w:rPr>
  </w:style>
  <w:style w:type="paragraph" w:styleId="1">
    <w:name w:val="heading 1"/>
    <w:basedOn w:val="a"/>
    <w:link w:val="10"/>
    <w:qFormat/>
    <w:rsid w:val="0066409D"/>
    <w:pPr>
      <w:keepNext/>
      <w:spacing w:after="0" w:line="240" w:lineRule="auto"/>
      <w:jc w:val="center"/>
      <w:outlineLvl w:val="0"/>
    </w:pPr>
    <w:rPr>
      <w:rFonts w:ascii="Times New Roman" w:hAnsi="Times New Roman"/>
      <w:b/>
      <w:caps/>
      <w:kern w:val="28"/>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09D"/>
    <w:rPr>
      <w:rFonts w:ascii="Times New Roman" w:eastAsia="Times New Roman" w:hAnsi="Times New Roman" w:cs="Times New Roman"/>
      <w:b/>
      <w:caps/>
      <w:kern w:val="28"/>
      <w:sz w:val="24"/>
      <w:szCs w:val="20"/>
      <w:lang w:eastAsia="ru-RU"/>
    </w:rPr>
  </w:style>
  <w:style w:type="character" w:styleId="a3">
    <w:name w:val="Strong"/>
    <w:basedOn w:val="a0"/>
    <w:uiPriority w:val="22"/>
    <w:qFormat/>
    <w:rsid w:val="0066409D"/>
    <w:rPr>
      <w:b/>
      <w:bCs/>
    </w:rPr>
  </w:style>
  <w:style w:type="paragraph" w:styleId="a4">
    <w:name w:val="List Paragraph"/>
    <w:basedOn w:val="a"/>
    <w:uiPriority w:val="34"/>
    <w:qFormat/>
    <w:rsid w:val="0066409D"/>
    <w:pPr>
      <w:spacing w:after="160" w:line="259" w:lineRule="auto"/>
      <w:ind w:left="720"/>
      <w:contextualSpacing/>
    </w:pPr>
  </w:style>
  <w:style w:type="paragraph" w:styleId="a5">
    <w:name w:val="Normal (Web)"/>
    <w:basedOn w:val="a"/>
    <w:uiPriority w:val="99"/>
    <w:unhideWhenUsed/>
    <w:rsid w:val="008054D4"/>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unhideWhenUsed/>
    <w:rsid w:val="00D84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source=exp-counterparty_entity&amp;text=677005,%20%D0%A0%D0%B5%D1%81%D0%BF%D1%83%D0%B1%D0%BB%D0%B8%D0%BA%D0%B0%20%D0%A1%D0%B0%D1%85%D0%B0%20(%D0%AF%D0%BA%D1%83%D1%82%D0%B8%D1%8F),%20%D0%B3.%D0%BE.%20%D0%93%D0%BE%D1%80%D0%BE%D0%B4%20%D0%AF%D0%BA%D1%83%D1%82%D1%81%D0%BA,%20%D0%B3%20%D0%AF%D0%BA%D1%83%D1%82%D1%81%D0%BA,%20%D1%83%D0%BB%20%D0%A5%D0%B0%D0%BB%D1%82%D1%83%D1%80%D0%B8%D0%BD%D0%B0,%20%D0%B4.%204/2%D0%93" TargetMode="External"/><Relationship Id="rId3" Type="http://schemas.openxmlformats.org/officeDocument/2006/relationships/webSettings" Target="webSettings.xml"/><Relationship Id="rId7" Type="http://schemas.openxmlformats.org/officeDocument/2006/relationships/hyperlink" Target="https://monebo.ru/counterpar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ebo.ru/counterparties" TargetMode="External"/><Relationship Id="rId5" Type="http://schemas.openxmlformats.org/officeDocument/2006/relationships/hyperlink" Target="https://monebo.ru/counterparties" TargetMode="External"/><Relationship Id="rId10" Type="http://schemas.openxmlformats.org/officeDocument/2006/relationships/theme" Target="theme/theme1.xml"/><Relationship Id="rId4" Type="http://schemas.openxmlformats.org/officeDocument/2006/relationships/hyperlink" Target="https://monebo.ru/counterpartie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Дмитрий Ульянов</cp:lastModifiedBy>
  <cp:revision>15</cp:revision>
  <dcterms:created xsi:type="dcterms:W3CDTF">2020-05-27T11:28:00Z</dcterms:created>
  <dcterms:modified xsi:type="dcterms:W3CDTF">2023-11-28T09:31:00Z</dcterms:modified>
</cp:coreProperties>
</file>